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EC" w:rsidRPr="00ED1A65" w:rsidRDefault="0045075B" w:rsidP="0053143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A65">
        <w:rPr>
          <w:rFonts w:ascii="Times New Roman" w:hAnsi="Times New Roman" w:cs="Times New Roman"/>
          <w:b/>
          <w:sz w:val="24"/>
          <w:szCs w:val="24"/>
        </w:rPr>
        <w:t xml:space="preserve">Стартира проект </w:t>
      </w:r>
      <w:r w:rsidR="006978D7" w:rsidRPr="00ED1A65">
        <w:rPr>
          <w:rFonts w:ascii="Times New Roman" w:hAnsi="Times New Roman" w:cs="Times New Roman"/>
          <w:b/>
          <w:sz w:val="24"/>
          <w:szCs w:val="24"/>
        </w:rPr>
        <w:t>„</w:t>
      </w:r>
      <w:r w:rsidRPr="00ED1A65">
        <w:rPr>
          <w:rFonts w:ascii="Times New Roman" w:hAnsi="Times New Roman" w:cs="Times New Roman"/>
          <w:b/>
          <w:sz w:val="24"/>
          <w:szCs w:val="24"/>
        </w:rPr>
        <w:t xml:space="preserve">Дневен център за възрастни хора с увреждания „Добрина“ </w:t>
      </w:r>
      <w:r w:rsidR="00C137C1" w:rsidRPr="00ED1A65">
        <w:rPr>
          <w:rFonts w:ascii="Times New Roman" w:hAnsi="Times New Roman" w:cs="Times New Roman"/>
          <w:b/>
          <w:sz w:val="24"/>
          <w:szCs w:val="24"/>
        </w:rPr>
        <w:t>в община Севлиево</w:t>
      </w:r>
      <w:r w:rsidR="006978D7" w:rsidRPr="00ED1A65">
        <w:rPr>
          <w:rFonts w:ascii="Times New Roman" w:hAnsi="Times New Roman" w:cs="Times New Roman"/>
          <w:b/>
          <w:sz w:val="24"/>
          <w:szCs w:val="24"/>
        </w:rPr>
        <w:t>“, финансиран по Оперативна програма „Развитие на човешките ресурси“ 2014-2020</w:t>
      </w:r>
      <w:r w:rsidR="00531438" w:rsidRPr="00ED1A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8D7" w:rsidRPr="00ED1A65">
        <w:rPr>
          <w:rFonts w:ascii="Times New Roman" w:hAnsi="Times New Roman" w:cs="Times New Roman"/>
          <w:b/>
          <w:sz w:val="24"/>
          <w:szCs w:val="24"/>
        </w:rPr>
        <w:t>г.</w:t>
      </w:r>
    </w:p>
    <w:p w:rsidR="00564245" w:rsidRPr="00ED1A65" w:rsidRDefault="00664F1A" w:rsidP="0053143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65">
        <w:rPr>
          <w:rFonts w:ascii="Times New Roman" w:hAnsi="Times New Roman" w:cs="Times New Roman"/>
          <w:sz w:val="24"/>
          <w:szCs w:val="24"/>
        </w:rPr>
        <w:tab/>
      </w:r>
      <w:r w:rsidR="0045075B" w:rsidRPr="00ED1A65">
        <w:rPr>
          <w:rFonts w:ascii="Times New Roman" w:hAnsi="Times New Roman" w:cs="Times New Roman"/>
          <w:sz w:val="24"/>
          <w:szCs w:val="24"/>
        </w:rPr>
        <w:t>С решение №</w:t>
      </w:r>
      <w:r w:rsidR="00C137C1" w:rsidRPr="00ED1A65">
        <w:rPr>
          <w:rFonts w:ascii="Times New Roman" w:hAnsi="Times New Roman" w:cs="Times New Roman"/>
          <w:sz w:val="24"/>
          <w:szCs w:val="24"/>
        </w:rPr>
        <w:t>05-22/01</w:t>
      </w:r>
      <w:r w:rsidR="0045075B" w:rsidRPr="00ED1A65">
        <w:rPr>
          <w:rFonts w:ascii="Times New Roman" w:hAnsi="Times New Roman" w:cs="Times New Roman"/>
          <w:sz w:val="24"/>
          <w:szCs w:val="24"/>
        </w:rPr>
        <w:t>.</w:t>
      </w:r>
      <w:r w:rsidR="00C137C1" w:rsidRPr="00ED1A65">
        <w:rPr>
          <w:rFonts w:ascii="Times New Roman" w:hAnsi="Times New Roman" w:cs="Times New Roman"/>
          <w:sz w:val="24"/>
          <w:szCs w:val="24"/>
        </w:rPr>
        <w:t>03.2017г.</w:t>
      </w:r>
      <w:r w:rsidR="0045075B" w:rsidRPr="00ED1A65">
        <w:rPr>
          <w:rFonts w:ascii="Times New Roman" w:hAnsi="Times New Roman" w:cs="Times New Roman"/>
          <w:sz w:val="24"/>
          <w:szCs w:val="24"/>
        </w:rPr>
        <w:t xml:space="preserve"> на Ръководителя на </w:t>
      </w:r>
      <w:proofErr w:type="spellStart"/>
      <w:r w:rsidR="0045075B" w:rsidRPr="00ED1A65">
        <w:rPr>
          <w:rFonts w:ascii="Times New Roman" w:hAnsi="Times New Roman" w:cs="Times New Roman"/>
          <w:sz w:val="24"/>
          <w:szCs w:val="24"/>
        </w:rPr>
        <w:t>УО</w:t>
      </w:r>
      <w:proofErr w:type="spellEnd"/>
      <w:r w:rsidR="0045075B" w:rsidRPr="00ED1A6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45075B" w:rsidRPr="00ED1A65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="0045075B" w:rsidRPr="00ED1A65">
        <w:rPr>
          <w:rFonts w:ascii="Times New Roman" w:hAnsi="Times New Roman" w:cs="Times New Roman"/>
          <w:sz w:val="24"/>
          <w:szCs w:val="24"/>
        </w:rPr>
        <w:t xml:space="preserve">“РЧР“ е одобрено проектно предложение BG05M09OP001-2.005-0075 „Дневен център за възрастни хора с увреждания „Добрина“ </w:t>
      </w:r>
      <w:r w:rsidR="00C137C1" w:rsidRPr="00ED1A65">
        <w:rPr>
          <w:rFonts w:ascii="Times New Roman" w:hAnsi="Times New Roman" w:cs="Times New Roman"/>
          <w:sz w:val="24"/>
          <w:szCs w:val="24"/>
        </w:rPr>
        <w:t>в община Севлиево</w:t>
      </w:r>
      <w:r w:rsidR="00ED1A65" w:rsidRPr="00ED1A65">
        <w:rPr>
          <w:rFonts w:ascii="Times New Roman" w:hAnsi="Times New Roman" w:cs="Times New Roman"/>
          <w:sz w:val="24"/>
          <w:szCs w:val="24"/>
        </w:rPr>
        <w:t>”</w:t>
      </w:r>
      <w:r w:rsidR="0045075B" w:rsidRPr="00ED1A65">
        <w:rPr>
          <w:rFonts w:ascii="Times New Roman" w:hAnsi="Times New Roman" w:cs="Times New Roman"/>
          <w:sz w:val="24"/>
          <w:szCs w:val="24"/>
        </w:rPr>
        <w:t xml:space="preserve"> по процедура „Активно включване“. </w:t>
      </w:r>
    </w:p>
    <w:p w:rsidR="0045075B" w:rsidRPr="00ED1A65" w:rsidRDefault="00664F1A" w:rsidP="0053143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65">
        <w:rPr>
          <w:rFonts w:ascii="Times New Roman" w:hAnsi="Times New Roman" w:cs="Times New Roman"/>
          <w:sz w:val="24"/>
          <w:szCs w:val="24"/>
        </w:rPr>
        <w:tab/>
      </w:r>
      <w:r w:rsidR="00ED1A65" w:rsidRPr="00ED1A65">
        <w:rPr>
          <w:rFonts w:ascii="Times New Roman" w:hAnsi="Times New Roman" w:cs="Times New Roman"/>
          <w:sz w:val="24"/>
          <w:szCs w:val="24"/>
        </w:rPr>
        <w:t>Община Севлиево е пар</w:t>
      </w:r>
      <w:bookmarkStart w:id="0" w:name="_GoBack"/>
      <w:bookmarkEnd w:id="0"/>
      <w:r w:rsidR="00ED1A65" w:rsidRPr="00ED1A65">
        <w:rPr>
          <w:rFonts w:ascii="Times New Roman" w:hAnsi="Times New Roman" w:cs="Times New Roman"/>
          <w:sz w:val="24"/>
          <w:szCs w:val="24"/>
        </w:rPr>
        <w:t>тньор</w:t>
      </w:r>
      <w:r w:rsidR="0045075B" w:rsidRPr="00ED1A65">
        <w:rPr>
          <w:rFonts w:ascii="Times New Roman" w:hAnsi="Times New Roman" w:cs="Times New Roman"/>
          <w:sz w:val="24"/>
          <w:szCs w:val="24"/>
        </w:rPr>
        <w:t xml:space="preserve"> по проекта </w:t>
      </w:r>
      <w:r w:rsidR="00ED1A65" w:rsidRPr="00ED1A65">
        <w:rPr>
          <w:rFonts w:ascii="Times New Roman" w:hAnsi="Times New Roman" w:cs="Times New Roman"/>
          <w:sz w:val="24"/>
          <w:szCs w:val="24"/>
        </w:rPr>
        <w:t>на С</w:t>
      </w:r>
      <w:r w:rsidR="0045075B" w:rsidRPr="00ED1A65">
        <w:rPr>
          <w:rFonts w:ascii="Times New Roman" w:hAnsi="Times New Roman" w:cs="Times New Roman"/>
          <w:sz w:val="24"/>
          <w:szCs w:val="24"/>
        </w:rPr>
        <w:t>дружение „Социална подкрепа и информация“.</w:t>
      </w:r>
    </w:p>
    <w:p w:rsidR="000E7972" w:rsidRPr="00ED1A65" w:rsidRDefault="00664F1A" w:rsidP="0053143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65">
        <w:rPr>
          <w:rFonts w:ascii="Times New Roman" w:hAnsi="Times New Roman" w:cs="Times New Roman"/>
          <w:b/>
          <w:sz w:val="24"/>
          <w:szCs w:val="24"/>
        </w:rPr>
        <w:tab/>
      </w:r>
      <w:r w:rsidR="000E7972" w:rsidRPr="00ED1A65">
        <w:rPr>
          <w:rFonts w:ascii="Times New Roman" w:hAnsi="Times New Roman" w:cs="Times New Roman"/>
          <w:b/>
          <w:sz w:val="24"/>
          <w:szCs w:val="24"/>
        </w:rPr>
        <w:t>Бюджет:</w:t>
      </w:r>
      <w:r w:rsidR="000E7972" w:rsidRPr="00ED1A65">
        <w:rPr>
          <w:rFonts w:ascii="Times New Roman" w:hAnsi="Times New Roman" w:cs="Times New Roman"/>
          <w:sz w:val="24"/>
          <w:szCs w:val="24"/>
        </w:rPr>
        <w:t xml:space="preserve"> </w:t>
      </w:r>
      <w:r w:rsidR="00531438" w:rsidRPr="00ED1A65">
        <w:rPr>
          <w:rFonts w:ascii="Times New Roman" w:hAnsi="Times New Roman" w:cs="Times New Roman"/>
          <w:sz w:val="24"/>
          <w:szCs w:val="24"/>
        </w:rPr>
        <w:t xml:space="preserve"> </w:t>
      </w:r>
      <w:r w:rsidR="000E7972" w:rsidRPr="00ED1A65">
        <w:rPr>
          <w:rFonts w:ascii="Times New Roman" w:hAnsi="Times New Roman" w:cs="Times New Roman"/>
          <w:b/>
          <w:sz w:val="24"/>
          <w:szCs w:val="24"/>
        </w:rPr>
        <w:t>391</w:t>
      </w:r>
      <w:r w:rsidR="00531438" w:rsidRPr="00ED1A65">
        <w:rPr>
          <w:rFonts w:ascii="Times New Roman" w:hAnsi="Times New Roman" w:cs="Times New Roman"/>
          <w:b/>
          <w:sz w:val="24"/>
          <w:szCs w:val="24"/>
        </w:rPr>
        <w:t> </w:t>
      </w:r>
      <w:r w:rsidR="000E7972" w:rsidRPr="00ED1A65">
        <w:rPr>
          <w:rFonts w:ascii="Times New Roman" w:hAnsi="Times New Roman" w:cs="Times New Roman"/>
          <w:b/>
          <w:sz w:val="24"/>
          <w:szCs w:val="24"/>
        </w:rPr>
        <w:t>128</w:t>
      </w:r>
      <w:r w:rsidR="00531438" w:rsidRPr="00ED1A65">
        <w:rPr>
          <w:rFonts w:ascii="Times New Roman" w:hAnsi="Times New Roman" w:cs="Times New Roman"/>
          <w:b/>
          <w:sz w:val="24"/>
          <w:szCs w:val="24"/>
        </w:rPr>
        <w:t>.</w:t>
      </w:r>
      <w:r w:rsidR="000E7972" w:rsidRPr="00ED1A65">
        <w:rPr>
          <w:rFonts w:ascii="Times New Roman" w:hAnsi="Times New Roman" w:cs="Times New Roman"/>
          <w:b/>
          <w:sz w:val="24"/>
          <w:szCs w:val="24"/>
        </w:rPr>
        <w:t>00 лева</w:t>
      </w:r>
      <w:r w:rsidR="000E7972" w:rsidRPr="00ED1A65">
        <w:rPr>
          <w:rFonts w:ascii="Times New Roman" w:hAnsi="Times New Roman" w:cs="Times New Roman"/>
          <w:sz w:val="24"/>
          <w:szCs w:val="24"/>
        </w:rPr>
        <w:t>, 100% безвъзмездно финансиране.</w:t>
      </w:r>
    </w:p>
    <w:p w:rsidR="000E7972" w:rsidRPr="00ED1A65" w:rsidRDefault="00664F1A" w:rsidP="0053143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65">
        <w:rPr>
          <w:rFonts w:ascii="Times New Roman" w:hAnsi="Times New Roman" w:cs="Times New Roman"/>
          <w:b/>
          <w:sz w:val="24"/>
          <w:szCs w:val="24"/>
        </w:rPr>
        <w:tab/>
      </w:r>
      <w:r w:rsidR="000E7972" w:rsidRPr="00ED1A65">
        <w:rPr>
          <w:rFonts w:ascii="Times New Roman" w:hAnsi="Times New Roman" w:cs="Times New Roman"/>
          <w:b/>
          <w:sz w:val="24"/>
          <w:szCs w:val="24"/>
        </w:rPr>
        <w:t>Продължителност на проекта</w:t>
      </w:r>
      <w:r w:rsidR="000E7972" w:rsidRPr="00ED1A65">
        <w:rPr>
          <w:rFonts w:ascii="Times New Roman" w:hAnsi="Times New Roman" w:cs="Times New Roman"/>
          <w:sz w:val="24"/>
          <w:szCs w:val="24"/>
        </w:rPr>
        <w:t xml:space="preserve">: </w:t>
      </w:r>
      <w:r w:rsidR="000E7972" w:rsidRPr="00ED1A65">
        <w:rPr>
          <w:rFonts w:ascii="Times New Roman" w:hAnsi="Times New Roman" w:cs="Times New Roman"/>
          <w:b/>
          <w:sz w:val="24"/>
          <w:szCs w:val="24"/>
        </w:rPr>
        <w:t>18 месеца</w:t>
      </w:r>
    </w:p>
    <w:p w:rsidR="000E7972" w:rsidRPr="00ED1A65" w:rsidRDefault="00664F1A" w:rsidP="0053143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65">
        <w:rPr>
          <w:rFonts w:ascii="Times New Roman" w:hAnsi="Times New Roman" w:cs="Times New Roman"/>
          <w:sz w:val="24"/>
          <w:szCs w:val="24"/>
        </w:rPr>
        <w:tab/>
      </w:r>
      <w:r w:rsidR="000E7972" w:rsidRPr="00ED1A65">
        <w:rPr>
          <w:rFonts w:ascii="Times New Roman" w:hAnsi="Times New Roman" w:cs="Times New Roman"/>
          <w:sz w:val="24"/>
          <w:szCs w:val="24"/>
        </w:rPr>
        <w:t>Предстои сключване на договор за финансирането на проекта с Министерство на труда и социалната политика, Главна дирекция „Европейски фондове и международни програми и пр</w:t>
      </w:r>
      <w:r w:rsidR="00531438" w:rsidRPr="00ED1A65">
        <w:rPr>
          <w:rFonts w:ascii="Times New Roman" w:hAnsi="Times New Roman" w:cs="Times New Roman"/>
          <w:sz w:val="24"/>
          <w:szCs w:val="24"/>
        </w:rPr>
        <w:t>оекти“ като се предвижда проектът</w:t>
      </w:r>
      <w:r w:rsidR="000E7972" w:rsidRPr="00ED1A65">
        <w:rPr>
          <w:rFonts w:ascii="Times New Roman" w:hAnsi="Times New Roman" w:cs="Times New Roman"/>
          <w:sz w:val="24"/>
          <w:szCs w:val="24"/>
        </w:rPr>
        <w:t xml:space="preserve"> да стартира от 01.04.2017г.</w:t>
      </w:r>
    </w:p>
    <w:p w:rsidR="00531438" w:rsidRPr="00ED1A65" w:rsidRDefault="00664F1A" w:rsidP="0053143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65">
        <w:rPr>
          <w:rFonts w:ascii="Times New Roman" w:hAnsi="Times New Roman" w:cs="Times New Roman"/>
          <w:sz w:val="24"/>
          <w:szCs w:val="24"/>
        </w:rPr>
        <w:tab/>
      </w:r>
      <w:r w:rsidR="0045075B" w:rsidRPr="00ED1A65">
        <w:rPr>
          <w:rFonts w:ascii="Times New Roman" w:hAnsi="Times New Roman" w:cs="Times New Roman"/>
          <w:sz w:val="24"/>
          <w:szCs w:val="24"/>
        </w:rPr>
        <w:t>Това е трети съвместен проект на двете организации, който отново е насочен към разширяване и подобряването на качеството на предлаганите социални услуги на територията на община Севлиево.</w:t>
      </w:r>
    </w:p>
    <w:p w:rsidR="00531438" w:rsidRPr="00ED1A65" w:rsidRDefault="00664F1A" w:rsidP="0053143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65">
        <w:rPr>
          <w:rFonts w:ascii="Times New Roman" w:hAnsi="Times New Roman" w:cs="Times New Roman"/>
          <w:sz w:val="24"/>
          <w:szCs w:val="24"/>
        </w:rPr>
        <w:tab/>
      </w:r>
      <w:r w:rsidR="0045075B" w:rsidRPr="00ED1A65">
        <w:rPr>
          <w:rFonts w:ascii="Times New Roman" w:hAnsi="Times New Roman" w:cs="Times New Roman"/>
          <w:sz w:val="24"/>
          <w:szCs w:val="24"/>
        </w:rPr>
        <w:t xml:space="preserve">Проектното предложение е насочено към разширяване на възможностите за подобряване качеството на живот на хората с увреждания и техните семейства на територията на община Севлиево, повишаване на мотивацията им за независим и самостоятелен начин на живот чрез насърчаване на равните възможности на тези лица за заетост и интеграция на пазара на труда. </w:t>
      </w:r>
    </w:p>
    <w:p w:rsidR="00531438" w:rsidRPr="00ED1A65" w:rsidRDefault="00664F1A" w:rsidP="0053143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65">
        <w:rPr>
          <w:rFonts w:ascii="Times New Roman" w:hAnsi="Times New Roman" w:cs="Times New Roman"/>
          <w:sz w:val="24"/>
          <w:szCs w:val="24"/>
        </w:rPr>
        <w:tab/>
      </w:r>
      <w:r w:rsidR="0045075B" w:rsidRPr="00ED1A65">
        <w:rPr>
          <w:rFonts w:ascii="Times New Roman" w:hAnsi="Times New Roman" w:cs="Times New Roman"/>
          <w:sz w:val="24"/>
          <w:szCs w:val="24"/>
        </w:rPr>
        <w:t>Дневен център за хора с увреждания „Добрина“ ще осъществява своят</w:t>
      </w:r>
      <w:r w:rsidR="00531438" w:rsidRPr="00ED1A65">
        <w:rPr>
          <w:rFonts w:ascii="Times New Roman" w:hAnsi="Times New Roman" w:cs="Times New Roman"/>
          <w:sz w:val="24"/>
          <w:szCs w:val="24"/>
        </w:rPr>
        <w:t>а дейност на територията на гр.</w:t>
      </w:r>
      <w:r w:rsidR="0045075B" w:rsidRPr="00ED1A65">
        <w:rPr>
          <w:rFonts w:ascii="Times New Roman" w:hAnsi="Times New Roman" w:cs="Times New Roman"/>
          <w:sz w:val="24"/>
          <w:szCs w:val="24"/>
        </w:rPr>
        <w:t xml:space="preserve">Севлиево. За неговата дейност е предоставена </w:t>
      </w:r>
      <w:r w:rsidR="00531438" w:rsidRPr="00ED1A65">
        <w:rPr>
          <w:rFonts w:ascii="Times New Roman" w:hAnsi="Times New Roman" w:cs="Times New Roman"/>
          <w:sz w:val="24"/>
          <w:szCs w:val="24"/>
        </w:rPr>
        <w:t xml:space="preserve">от община Севлиево </w:t>
      </w:r>
      <w:r w:rsidR="0045075B" w:rsidRPr="00ED1A65">
        <w:rPr>
          <w:rFonts w:ascii="Times New Roman" w:hAnsi="Times New Roman" w:cs="Times New Roman"/>
          <w:sz w:val="24"/>
          <w:szCs w:val="24"/>
        </w:rPr>
        <w:t>сграда</w:t>
      </w:r>
      <w:r w:rsidR="00531438" w:rsidRPr="00ED1A65">
        <w:rPr>
          <w:rFonts w:ascii="Times New Roman" w:hAnsi="Times New Roman" w:cs="Times New Roman"/>
          <w:sz w:val="24"/>
          <w:szCs w:val="24"/>
        </w:rPr>
        <w:t>та на бившето „Абаджийско училище“</w:t>
      </w:r>
      <w:r w:rsidR="0045075B" w:rsidRPr="00ED1A65">
        <w:rPr>
          <w:rFonts w:ascii="Times New Roman" w:hAnsi="Times New Roman" w:cs="Times New Roman"/>
          <w:sz w:val="24"/>
          <w:szCs w:val="24"/>
        </w:rPr>
        <w:t>, която напълно отговаря като характеристики на изискванията за изпълнение на дейностите по проекта.</w:t>
      </w:r>
      <w:r w:rsidR="0045075B" w:rsidRPr="00ED1A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5075B" w:rsidRPr="00ED1A65">
        <w:rPr>
          <w:rFonts w:ascii="Times New Roman" w:hAnsi="Times New Roman" w:cs="Times New Roman"/>
          <w:sz w:val="24"/>
          <w:szCs w:val="24"/>
        </w:rPr>
        <w:t>След стартиране на проекта, ще бъдат извършени строително-монтажни работи в сградата, които ще включват ремонт на санитарни помещения, обособяване и ремонт на помещения за рехабилитация, столова и помещение за социални контакти и интереси, кухненски бокс, складово помещение, административен кабинет.</w:t>
      </w:r>
    </w:p>
    <w:p w:rsidR="0045075B" w:rsidRPr="00ED1A65" w:rsidRDefault="00664F1A" w:rsidP="0053143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65">
        <w:rPr>
          <w:rFonts w:ascii="Times New Roman" w:hAnsi="Times New Roman" w:cs="Times New Roman"/>
          <w:sz w:val="24"/>
          <w:szCs w:val="24"/>
        </w:rPr>
        <w:tab/>
      </w:r>
      <w:r w:rsidR="00D17F8D" w:rsidRPr="00ED1A65">
        <w:rPr>
          <w:rFonts w:ascii="Times New Roman" w:hAnsi="Times New Roman" w:cs="Times New Roman"/>
          <w:sz w:val="24"/>
          <w:szCs w:val="24"/>
        </w:rPr>
        <w:t>В</w:t>
      </w:r>
      <w:r w:rsidR="0045075B" w:rsidRPr="00ED1A65">
        <w:rPr>
          <w:rFonts w:ascii="Times New Roman" w:hAnsi="Times New Roman" w:cs="Times New Roman"/>
          <w:sz w:val="24"/>
          <w:szCs w:val="24"/>
        </w:rPr>
        <w:t xml:space="preserve"> рамките на проекта се предвижда и доставката на оборудване и обзавеждане, което да  осигури нормалното ф</w:t>
      </w:r>
      <w:r w:rsidR="007B07EC" w:rsidRPr="00ED1A65">
        <w:rPr>
          <w:rFonts w:ascii="Times New Roman" w:hAnsi="Times New Roman" w:cs="Times New Roman"/>
          <w:sz w:val="24"/>
          <w:szCs w:val="24"/>
        </w:rPr>
        <w:t xml:space="preserve">ункциониране на дневния център </w:t>
      </w:r>
      <w:r w:rsidR="0045075B" w:rsidRPr="00ED1A65">
        <w:rPr>
          <w:rFonts w:ascii="Times New Roman" w:hAnsi="Times New Roman" w:cs="Times New Roman"/>
          <w:sz w:val="24"/>
          <w:szCs w:val="24"/>
        </w:rPr>
        <w:t>„Добрина“</w:t>
      </w:r>
      <w:r w:rsidR="007B07EC" w:rsidRPr="00ED1A65">
        <w:rPr>
          <w:rFonts w:ascii="Times New Roman" w:hAnsi="Times New Roman" w:cs="Times New Roman"/>
          <w:sz w:val="24"/>
          <w:szCs w:val="24"/>
        </w:rPr>
        <w:t>. Обзавеждането ще бъде съобразено с нуждите на хората, на които ще бъде предоставяна социалната услуга, както и с капацитета на самият център.</w:t>
      </w:r>
    </w:p>
    <w:p w:rsidR="0045075B" w:rsidRPr="00ED1A65" w:rsidRDefault="00664F1A" w:rsidP="0053143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65">
        <w:rPr>
          <w:rFonts w:ascii="Times New Roman" w:hAnsi="Times New Roman" w:cs="Times New Roman"/>
          <w:b/>
          <w:sz w:val="24"/>
          <w:szCs w:val="24"/>
        </w:rPr>
        <w:tab/>
      </w:r>
      <w:r w:rsidR="0045075B" w:rsidRPr="00ED1A65">
        <w:rPr>
          <w:rFonts w:ascii="Times New Roman" w:hAnsi="Times New Roman" w:cs="Times New Roman"/>
          <w:b/>
          <w:sz w:val="24"/>
          <w:szCs w:val="24"/>
        </w:rPr>
        <w:t>Целевата група</w:t>
      </w:r>
      <w:r w:rsidR="0045075B" w:rsidRPr="00ED1A65">
        <w:rPr>
          <w:rFonts w:ascii="Times New Roman" w:hAnsi="Times New Roman" w:cs="Times New Roman"/>
          <w:sz w:val="24"/>
          <w:szCs w:val="24"/>
        </w:rPr>
        <w:t xml:space="preserve"> на проекта се състои от 25 възрастни хора с увреждания от община Севлиево и техните семейства, които да се възползват от предлаганите социални услуги в център „Добрина“.</w:t>
      </w:r>
    </w:p>
    <w:p w:rsidR="0045075B" w:rsidRPr="00ED1A65" w:rsidRDefault="00664F1A" w:rsidP="0053143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A65">
        <w:rPr>
          <w:rFonts w:ascii="Times New Roman" w:hAnsi="Times New Roman" w:cs="Times New Roman"/>
          <w:b/>
          <w:sz w:val="24"/>
          <w:szCs w:val="24"/>
        </w:rPr>
        <w:tab/>
      </w:r>
      <w:r w:rsidR="00531438" w:rsidRPr="00ED1A65">
        <w:rPr>
          <w:rFonts w:ascii="Times New Roman" w:hAnsi="Times New Roman" w:cs="Times New Roman"/>
          <w:b/>
          <w:sz w:val="24"/>
          <w:szCs w:val="24"/>
        </w:rPr>
        <w:t>В</w:t>
      </w:r>
      <w:r w:rsidR="007B07EC" w:rsidRPr="00ED1A65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="00531438" w:rsidRPr="00ED1A65">
        <w:rPr>
          <w:rFonts w:ascii="Times New Roman" w:hAnsi="Times New Roman" w:cs="Times New Roman"/>
          <w:b/>
          <w:sz w:val="24"/>
          <w:szCs w:val="24"/>
        </w:rPr>
        <w:t xml:space="preserve"> са разписани следните дейности</w:t>
      </w:r>
      <w:r w:rsidR="0045075B" w:rsidRPr="00ED1A6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5075B" w:rsidRPr="00ED1A65" w:rsidRDefault="0045075B" w:rsidP="00531438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A65">
        <w:rPr>
          <w:rFonts w:ascii="Times New Roman" w:hAnsi="Times New Roman" w:cs="Times New Roman"/>
          <w:sz w:val="24"/>
          <w:szCs w:val="24"/>
        </w:rPr>
        <w:t xml:space="preserve">1) Разкриване на социална услуга Дневен център за възрастни хора с увреждания "Добрина" в град Севлиево; </w:t>
      </w:r>
    </w:p>
    <w:p w:rsidR="0045075B" w:rsidRPr="00ED1A65" w:rsidRDefault="00C137C1" w:rsidP="00531438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A65">
        <w:rPr>
          <w:rFonts w:ascii="Times New Roman" w:hAnsi="Times New Roman" w:cs="Times New Roman"/>
          <w:sz w:val="24"/>
          <w:szCs w:val="24"/>
        </w:rPr>
        <w:t xml:space="preserve">2) </w:t>
      </w:r>
      <w:r w:rsidR="0045075B" w:rsidRPr="00ED1A65">
        <w:rPr>
          <w:rFonts w:ascii="Times New Roman" w:hAnsi="Times New Roman" w:cs="Times New Roman"/>
          <w:sz w:val="24"/>
          <w:szCs w:val="24"/>
        </w:rPr>
        <w:t xml:space="preserve">Информиране, консултиране и подбор на кандидат-потребители на услугата в община Севлиево; </w:t>
      </w:r>
    </w:p>
    <w:p w:rsidR="0045075B" w:rsidRPr="00ED1A65" w:rsidRDefault="0045075B" w:rsidP="00531438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A65">
        <w:rPr>
          <w:rFonts w:ascii="Times New Roman" w:hAnsi="Times New Roman" w:cs="Times New Roman"/>
          <w:sz w:val="24"/>
          <w:szCs w:val="24"/>
        </w:rPr>
        <w:t xml:space="preserve">3) Предоставяне на социални услуги за възрастни хора с увреждания от община Севлиево; </w:t>
      </w:r>
    </w:p>
    <w:p w:rsidR="0045075B" w:rsidRPr="00ED1A65" w:rsidRDefault="0045075B" w:rsidP="00531438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A65">
        <w:rPr>
          <w:rFonts w:ascii="Times New Roman" w:hAnsi="Times New Roman" w:cs="Times New Roman"/>
          <w:sz w:val="24"/>
          <w:szCs w:val="24"/>
        </w:rPr>
        <w:lastRenderedPageBreak/>
        <w:t xml:space="preserve">4) Информация и публичност; </w:t>
      </w:r>
    </w:p>
    <w:p w:rsidR="007B07EC" w:rsidRPr="00ED1A65" w:rsidRDefault="0045075B" w:rsidP="00531438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A65">
        <w:rPr>
          <w:rFonts w:ascii="Times New Roman" w:hAnsi="Times New Roman" w:cs="Times New Roman"/>
          <w:sz w:val="24"/>
          <w:szCs w:val="24"/>
        </w:rPr>
        <w:t xml:space="preserve">5) Организация и управление на проекта. </w:t>
      </w:r>
    </w:p>
    <w:p w:rsidR="007B07EC" w:rsidRPr="00ED1A65" w:rsidRDefault="00664F1A" w:rsidP="0053143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A65">
        <w:rPr>
          <w:rFonts w:ascii="Times New Roman" w:hAnsi="Times New Roman" w:cs="Times New Roman"/>
          <w:b/>
          <w:sz w:val="24"/>
          <w:szCs w:val="24"/>
        </w:rPr>
        <w:tab/>
      </w:r>
      <w:r w:rsidR="0045075B" w:rsidRPr="00ED1A65">
        <w:rPr>
          <w:rFonts w:ascii="Times New Roman" w:hAnsi="Times New Roman" w:cs="Times New Roman"/>
          <w:b/>
          <w:sz w:val="24"/>
          <w:szCs w:val="24"/>
        </w:rPr>
        <w:t xml:space="preserve">Очаквани резултати от изпълнението на </w:t>
      </w:r>
      <w:r w:rsidR="007B07EC" w:rsidRPr="00ED1A65">
        <w:rPr>
          <w:rFonts w:ascii="Times New Roman" w:hAnsi="Times New Roman" w:cs="Times New Roman"/>
          <w:b/>
          <w:sz w:val="24"/>
          <w:szCs w:val="24"/>
        </w:rPr>
        <w:t>проекта</w:t>
      </w:r>
      <w:r w:rsidR="0045075B" w:rsidRPr="00ED1A6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B07EC" w:rsidRPr="00ED1A65" w:rsidRDefault="0045075B" w:rsidP="00531438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A65">
        <w:rPr>
          <w:rFonts w:ascii="Times New Roman" w:hAnsi="Times New Roman" w:cs="Times New Roman"/>
          <w:sz w:val="24"/>
          <w:szCs w:val="24"/>
        </w:rPr>
        <w:t>- Създадена подкрепяща среда за лицата с увреждания и техните семейства;</w:t>
      </w:r>
    </w:p>
    <w:p w:rsidR="007B07EC" w:rsidRPr="00ED1A65" w:rsidRDefault="0045075B" w:rsidP="00531438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A65">
        <w:rPr>
          <w:rFonts w:ascii="Times New Roman" w:hAnsi="Times New Roman" w:cs="Times New Roman"/>
          <w:sz w:val="24"/>
          <w:szCs w:val="24"/>
        </w:rPr>
        <w:t xml:space="preserve">- Обхванати 25 възрастни хора с увреждания в социална услуга Дневен център за хора с увреждания; </w:t>
      </w:r>
    </w:p>
    <w:p w:rsidR="007B07EC" w:rsidRPr="00ED1A65" w:rsidRDefault="0045075B" w:rsidP="00531438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A65">
        <w:rPr>
          <w:rFonts w:ascii="Times New Roman" w:hAnsi="Times New Roman" w:cs="Times New Roman"/>
          <w:sz w:val="24"/>
          <w:szCs w:val="24"/>
        </w:rPr>
        <w:t>- Създадени условия за развиване жизнения потенциал на 25 лица с увреждания и възможности за социалната им интеграция;</w:t>
      </w:r>
    </w:p>
    <w:p w:rsidR="007B07EC" w:rsidRPr="00ED1A65" w:rsidRDefault="00C137C1" w:rsidP="00531438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A65">
        <w:rPr>
          <w:rFonts w:ascii="Times New Roman" w:hAnsi="Times New Roman" w:cs="Times New Roman"/>
          <w:sz w:val="24"/>
          <w:szCs w:val="24"/>
        </w:rPr>
        <w:t xml:space="preserve"> -</w:t>
      </w:r>
      <w:r w:rsidR="0045075B" w:rsidRPr="00ED1A65">
        <w:rPr>
          <w:rFonts w:ascii="Times New Roman" w:hAnsi="Times New Roman" w:cs="Times New Roman"/>
          <w:sz w:val="24"/>
          <w:szCs w:val="24"/>
        </w:rPr>
        <w:t>Оказана психологична помощ и подкрепа, проведени оздравителни и</w:t>
      </w:r>
      <w:r w:rsidR="00664F1A" w:rsidRPr="00ED1A65">
        <w:rPr>
          <w:rFonts w:ascii="Times New Roman" w:hAnsi="Times New Roman" w:cs="Times New Roman"/>
          <w:sz w:val="24"/>
          <w:szCs w:val="24"/>
        </w:rPr>
        <w:t xml:space="preserve"> </w:t>
      </w:r>
      <w:r w:rsidRPr="00ED1A65">
        <w:rPr>
          <w:rFonts w:ascii="Times New Roman" w:hAnsi="Times New Roman" w:cs="Times New Roman"/>
          <w:sz w:val="24"/>
          <w:szCs w:val="24"/>
        </w:rPr>
        <w:t>рехабилитационни</w:t>
      </w:r>
      <w:r w:rsidR="0045075B" w:rsidRPr="00ED1A65">
        <w:rPr>
          <w:rFonts w:ascii="Times New Roman" w:hAnsi="Times New Roman" w:cs="Times New Roman"/>
          <w:sz w:val="24"/>
          <w:szCs w:val="24"/>
        </w:rPr>
        <w:t xml:space="preserve"> дейности на 25 потребители на дневния център;</w:t>
      </w:r>
    </w:p>
    <w:p w:rsidR="007B07EC" w:rsidRPr="00ED1A65" w:rsidRDefault="0045075B" w:rsidP="00531438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A65">
        <w:rPr>
          <w:rFonts w:ascii="Times New Roman" w:hAnsi="Times New Roman" w:cs="Times New Roman"/>
          <w:sz w:val="24"/>
          <w:szCs w:val="24"/>
        </w:rPr>
        <w:t xml:space="preserve"> - Организиране на свободното време на 25 потребители на социалната услуга; </w:t>
      </w:r>
    </w:p>
    <w:p w:rsidR="007B07EC" w:rsidRPr="00ED1A65" w:rsidRDefault="0045075B" w:rsidP="00531438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A65">
        <w:rPr>
          <w:rFonts w:ascii="Times New Roman" w:hAnsi="Times New Roman" w:cs="Times New Roman"/>
          <w:sz w:val="24"/>
          <w:szCs w:val="24"/>
        </w:rPr>
        <w:t xml:space="preserve">- Проведени 16 екскурзии извън територията на град Севлиево; </w:t>
      </w:r>
    </w:p>
    <w:p w:rsidR="007B07EC" w:rsidRPr="00ED1A65" w:rsidRDefault="0045075B" w:rsidP="00531438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A65">
        <w:rPr>
          <w:rFonts w:ascii="Times New Roman" w:hAnsi="Times New Roman" w:cs="Times New Roman"/>
          <w:sz w:val="24"/>
          <w:szCs w:val="24"/>
        </w:rPr>
        <w:t xml:space="preserve">- Проведени 32 обучения за придобиване на различни умения за самостоятелен живот, социална интеграция, мотивация и включване в трудова дейност, установяване на работни навици, работа в екип и други, които ще бъдат от полза на хората с увреждания при възможност за трудова реализация; </w:t>
      </w:r>
    </w:p>
    <w:p w:rsidR="007B07EC" w:rsidRPr="00ED1A65" w:rsidRDefault="0045075B" w:rsidP="00531438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A65">
        <w:rPr>
          <w:rFonts w:ascii="Times New Roman" w:hAnsi="Times New Roman" w:cs="Times New Roman"/>
          <w:sz w:val="24"/>
          <w:szCs w:val="24"/>
        </w:rPr>
        <w:t xml:space="preserve">- Подпомогнато изграждането на трудови и социални умения и осигуряване условия за трудова заетост; </w:t>
      </w:r>
    </w:p>
    <w:p w:rsidR="0045075B" w:rsidRPr="00ED1A65" w:rsidRDefault="0045075B" w:rsidP="00531438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A65">
        <w:rPr>
          <w:rFonts w:ascii="Times New Roman" w:hAnsi="Times New Roman" w:cs="Times New Roman"/>
          <w:sz w:val="24"/>
          <w:szCs w:val="24"/>
        </w:rPr>
        <w:t>- Постигане на положителен социален ефект в областта на пазара на труда в община Севлиево.</w:t>
      </w:r>
    </w:p>
    <w:p w:rsidR="007B07EC" w:rsidRPr="00ED1A65" w:rsidRDefault="007B07EC" w:rsidP="0053143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972" w:rsidRPr="00ED1A65" w:rsidRDefault="000E7972" w:rsidP="0053143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7972" w:rsidRPr="00ED1A65" w:rsidSect="00664F1A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6AC" w:rsidRDefault="000716AC" w:rsidP="0046695E">
      <w:pPr>
        <w:spacing w:after="0" w:line="240" w:lineRule="auto"/>
      </w:pPr>
      <w:r>
        <w:separator/>
      </w:r>
    </w:p>
  </w:endnote>
  <w:endnote w:type="continuationSeparator" w:id="0">
    <w:p w:rsidR="000716AC" w:rsidRDefault="000716AC" w:rsidP="0046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6AC" w:rsidRDefault="000716AC" w:rsidP="0046695E">
      <w:pPr>
        <w:spacing w:after="0" w:line="240" w:lineRule="auto"/>
      </w:pPr>
      <w:r>
        <w:separator/>
      </w:r>
    </w:p>
  </w:footnote>
  <w:footnote w:type="continuationSeparator" w:id="0">
    <w:p w:rsidR="000716AC" w:rsidRDefault="000716AC" w:rsidP="00466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95E" w:rsidRDefault="0046695E" w:rsidP="0046695E">
    <w:pPr>
      <w:pStyle w:val="a3"/>
      <w:pBdr>
        <w:bottom w:val="single" w:sz="6" w:space="1" w:color="auto"/>
      </w:pBdr>
      <w:tabs>
        <w:tab w:val="center" w:pos="8789"/>
        <w:tab w:val="right" w:pos="9781"/>
      </w:tabs>
      <w:rPr>
        <w:lang w:val="en-US"/>
      </w:rPr>
    </w:pPr>
    <w:r>
      <w:rPr>
        <w:noProof/>
        <w:lang w:eastAsia="bg-BG"/>
      </w:rPr>
      <w:drawing>
        <wp:inline distT="0" distB="0" distL="0" distR="0" wp14:anchorId="15E33B76" wp14:editId="496CD6E3">
          <wp:extent cx="2162175" cy="752475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tab/>
    </w:r>
    <w:r>
      <w:rPr>
        <w:noProof/>
        <w:lang w:eastAsia="bg-BG"/>
      </w:rPr>
      <w:drawing>
        <wp:inline distT="0" distB="0" distL="0" distR="0" wp14:anchorId="6F7CA511" wp14:editId="1BD57EE1">
          <wp:extent cx="2162175" cy="847725"/>
          <wp:effectExtent l="0" t="0" r="9525" b="9525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                                                                                                      </w:t>
    </w:r>
  </w:p>
  <w:p w:rsidR="0046695E" w:rsidRDefault="004669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3E"/>
    <w:rsid w:val="000716AC"/>
    <w:rsid w:val="000E7972"/>
    <w:rsid w:val="003521C2"/>
    <w:rsid w:val="0045075B"/>
    <w:rsid w:val="0046695E"/>
    <w:rsid w:val="00531438"/>
    <w:rsid w:val="00564245"/>
    <w:rsid w:val="00586D62"/>
    <w:rsid w:val="006123F2"/>
    <w:rsid w:val="00664F1A"/>
    <w:rsid w:val="006978D7"/>
    <w:rsid w:val="00705BE6"/>
    <w:rsid w:val="007B07EC"/>
    <w:rsid w:val="00920B0C"/>
    <w:rsid w:val="00C137C1"/>
    <w:rsid w:val="00C76D6D"/>
    <w:rsid w:val="00D17F8D"/>
    <w:rsid w:val="00E6063E"/>
    <w:rsid w:val="00ED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-wrap-white-space">
    <w:name w:val="no-wrap-white-space"/>
    <w:basedOn w:val="a0"/>
    <w:rsid w:val="00C137C1"/>
  </w:style>
  <w:style w:type="paragraph" w:styleId="a3">
    <w:name w:val="header"/>
    <w:basedOn w:val="a"/>
    <w:link w:val="a4"/>
    <w:unhideWhenUsed/>
    <w:rsid w:val="00466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rsid w:val="0046695E"/>
  </w:style>
  <w:style w:type="paragraph" w:styleId="a5">
    <w:name w:val="footer"/>
    <w:basedOn w:val="a"/>
    <w:link w:val="a6"/>
    <w:uiPriority w:val="99"/>
    <w:unhideWhenUsed/>
    <w:rsid w:val="00466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6695E"/>
  </w:style>
  <w:style w:type="paragraph" w:styleId="a7">
    <w:name w:val="Balloon Text"/>
    <w:basedOn w:val="a"/>
    <w:link w:val="a8"/>
    <w:uiPriority w:val="99"/>
    <w:semiHidden/>
    <w:unhideWhenUsed/>
    <w:rsid w:val="0046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466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-wrap-white-space">
    <w:name w:val="no-wrap-white-space"/>
    <w:basedOn w:val="a0"/>
    <w:rsid w:val="00C137C1"/>
  </w:style>
  <w:style w:type="paragraph" w:styleId="a3">
    <w:name w:val="header"/>
    <w:basedOn w:val="a"/>
    <w:link w:val="a4"/>
    <w:unhideWhenUsed/>
    <w:rsid w:val="00466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rsid w:val="0046695E"/>
  </w:style>
  <w:style w:type="paragraph" w:styleId="a5">
    <w:name w:val="footer"/>
    <w:basedOn w:val="a"/>
    <w:link w:val="a6"/>
    <w:uiPriority w:val="99"/>
    <w:unhideWhenUsed/>
    <w:rsid w:val="00466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6695E"/>
  </w:style>
  <w:style w:type="paragraph" w:styleId="a7">
    <w:name w:val="Balloon Text"/>
    <w:basedOn w:val="a"/>
    <w:link w:val="a8"/>
    <w:uiPriority w:val="99"/>
    <w:semiHidden/>
    <w:unhideWhenUsed/>
    <w:rsid w:val="0046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466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Bobi</dc:creator>
  <cp:lastModifiedBy>Krasimira Jordanova</cp:lastModifiedBy>
  <cp:revision>4</cp:revision>
  <dcterms:created xsi:type="dcterms:W3CDTF">2017-03-13T09:39:00Z</dcterms:created>
  <dcterms:modified xsi:type="dcterms:W3CDTF">2017-03-13T09:54:00Z</dcterms:modified>
</cp:coreProperties>
</file>