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C3" w:rsidRDefault="00135827">
      <w:pPr>
        <w:spacing w:after="257" w:line="259" w:lineRule="auto"/>
        <w:ind w:left="3688" w:firstLine="0"/>
        <w:jc w:val="left"/>
      </w:pPr>
      <w:r>
        <w:rPr>
          <w:noProof/>
        </w:rPr>
        <w:drawing>
          <wp:inline distT="0" distB="0" distL="0" distR="0">
            <wp:extent cx="1058095" cy="822960"/>
            <wp:effectExtent l="0" t="0" r="0" b="0"/>
            <wp:docPr id="1168" name="Picture 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Picture 11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809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0C3" w:rsidRDefault="00135827">
      <w:pPr>
        <w:spacing w:after="154" w:line="259" w:lineRule="auto"/>
        <w:ind w:left="0" w:right="5" w:firstLine="0"/>
        <w:jc w:val="center"/>
      </w:pPr>
      <w:r>
        <w:rPr>
          <w:sz w:val="26"/>
        </w:rPr>
        <w:t>РЕПУБЛИКА БЪЛГАРИЯ</w:t>
      </w:r>
    </w:p>
    <w:p w:rsidR="00D170C3" w:rsidRDefault="00135827">
      <w:pPr>
        <w:spacing w:after="86" w:line="259" w:lineRule="auto"/>
        <w:ind w:left="0" w:firstLine="0"/>
        <w:jc w:val="center"/>
      </w:pPr>
      <w:r>
        <w:t>Министър на здравеопазването</w:t>
      </w:r>
    </w:p>
    <w:p w:rsidR="00D170C3" w:rsidRDefault="00135827">
      <w:pPr>
        <w:spacing w:after="893" w:line="259" w:lineRule="auto"/>
        <w:ind w:left="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8718" cy="12192"/>
                <wp:effectExtent l="0" t="0" r="0" b="0"/>
                <wp:docPr id="3817" name="Group 3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718" cy="12192"/>
                          <a:chOff x="0" y="0"/>
                          <a:chExt cx="5738718" cy="12192"/>
                        </a:xfrm>
                      </wpg:grpSpPr>
                      <wps:wsp>
                        <wps:cNvPr id="3816" name="Shape 3816"/>
                        <wps:cNvSpPr/>
                        <wps:spPr>
                          <a:xfrm>
                            <a:off x="0" y="0"/>
                            <a:ext cx="573871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8718" h="12192">
                                <a:moveTo>
                                  <a:pt x="0" y="6096"/>
                                </a:moveTo>
                                <a:lnTo>
                                  <a:pt x="5738718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17" style="width:451.868pt;height:0.959991pt;mso-position-horizontal-relative:char;mso-position-vertical-relative:line" coordsize="57387,121">
                <v:shape id="Shape 3816" style="position:absolute;width:57387;height:121;left:0;top:0;" coordsize="5738718,12192" path="m0,6096l5738718,6096">
                  <v:stroke weight="0.959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170C3" w:rsidRDefault="00135827">
      <w:pPr>
        <w:spacing w:after="186" w:line="259" w:lineRule="auto"/>
        <w:ind w:left="14" w:firstLine="0"/>
        <w:jc w:val="center"/>
      </w:pPr>
      <w:r>
        <w:rPr>
          <w:sz w:val="34"/>
        </w:rPr>
        <w:t>ЗАПОВЕД</w:t>
      </w:r>
    </w:p>
    <w:p w:rsidR="00D170C3" w:rsidRDefault="00135827">
      <w:pPr>
        <w:spacing w:after="511" w:line="259" w:lineRule="auto"/>
        <w:ind w:left="0" w:right="10" w:firstLine="0"/>
        <w:jc w:val="center"/>
      </w:pPr>
      <w:r>
        <w:rPr>
          <w:noProof/>
        </w:rPr>
        <w:drawing>
          <wp:inline distT="0" distB="0" distL="0" distR="0">
            <wp:extent cx="182956" cy="109728"/>
            <wp:effectExtent l="0" t="0" r="0" b="0"/>
            <wp:docPr id="3814" name="Picture 3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" name="Picture 38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2"/>
        </w:rPr>
        <w:t>[3-04-744</w:t>
      </w:r>
      <w:r>
        <w:rPr>
          <w:noProof/>
        </w:rPr>
        <w:drawing>
          <wp:inline distT="0" distB="0" distL="0" distR="0">
            <wp:extent cx="1079440" cy="240792"/>
            <wp:effectExtent l="0" t="0" r="0" b="0"/>
            <wp:docPr id="1169" name="Picture 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" name="Picture 11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440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2"/>
        </w:rPr>
        <w:t>2020 г.</w:t>
      </w:r>
    </w:p>
    <w:p w:rsidR="00D170C3" w:rsidRDefault="00135827">
      <w:pPr>
        <w:spacing w:line="322" w:lineRule="auto"/>
        <w:ind w:left="24" w:firstLine="711"/>
      </w:pPr>
      <w:r>
        <w:t>На основание чл. 63, ал. 1 и ал. 5 от Закона за здравето и регистрирането на случаи на COVID-19 на територията на области Габрово и Плевен, препоръка на Националния оперативен щаб, създаден със заповед № Р-37/26.02.2020 г. на МИНИСТЪР председателя на Репуб</w:t>
      </w:r>
      <w:r>
        <w:t>лика България и проведено извънредно заседание на Министерския съвет на</w:t>
      </w:r>
    </w:p>
    <w:p w:rsidR="00D170C3" w:rsidRDefault="00135827">
      <w:pPr>
        <w:spacing w:after="1165"/>
        <w:ind w:left="34" w:firstLine="0"/>
      </w:pPr>
      <w:r>
        <w:t>08.03.2020 г.</w:t>
      </w:r>
    </w:p>
    <w:p w:rsidR="00D170C3" w:rsidRDefault="00135827">
      <w:pPr>
        <w:pStyle w:val="1"/>
      </w:pPr>
      <w:r>
        <w:t>НАР ЕЖ ДАМ</w:t>
      </w:r>
    </w:p>
    <w:p w:rsidR="00D170C3" w:rsidRDefault="00135827">
      <w:pPr>
        <w:numPr>
          <w:ilvl w:val="0"/>
          <w:numId w:val="1"/>
        </w:numPr>
        <w:spacing w:line="332" w:lineRule="auto"/>
        <w:ind w:left="889"/>
      </w:pPr>
      <w:r>
        <w:t>Въвежда се карантинен режим на работа в „УНИВЕРСИТЕТСКА МНОГОПРОФИЛНА БОЛНИЦА ЗА АКТИВНО ЛЕЧЕНИЕ „д-р ГЕОРГИ</w:t>
      </w:r>
    </w:p>
    <w:p w:rsidR="00D170C3" w:rsidRDefault="00135827">
      <w:pPr>
        <w:spacing w:after="36"/>
        <w:ind w:left="888" w:firstLine="10"/>
      </w:pPr>
      <w:r>
        <w:t>СТРАНСКИ” ЕАД” и „МНОГОПРОФИЛНА БОЛНИЦА ЗА АКТИВНО ЛЕЧЕНИЕ „д-р ТОТА ВЕНКОВА АД ГАБРОВО“, включващ ограничаване на достъпа на външни лица до сградите на лечебните заведения, преустановяване работата на детските и женските консултации, приема и провеждането</w:t>
      </w:r>
      <w:r>
        <w:t xml:space="preserve"> на планови операции и свиждания.</w:t>
      </w:r>
    </w:p>
    <w:p w:rsidR="00D170C3" w:rsidRDefault="00135827">
      <w:pPr>
        <w:numPr>
          <w:ilvl w:val="0"/>
          <w:numId w:val="1"/>
        </w:numPr>
        <w:spacing w:after="48"/>
        <w:ind w:left="889"/>
      </w:pPr>
      <w:r>
        <w:t>Въвежда се карантина за 14 дни в отделенията в лечебните заведения по т. 1, в които са хоспитализирани и изолирани потвърдени случаи на COVID-19, включваща спиране на приема и изписването на пациенти от отделенията, провеж</w:t>
      </w:r>
      <w:r>
        <w:t>дане на засилен дезинфекционен режим на работа.</w:t>
      </w:r>
    </w:p>
    <w:p w:rsidR="00D170C3" w:rsidRDefault="00135827">
      <w:pPr>
        <w:spacing w:after="396"/>
        <w:ind w:left="889"/>
      </w:pPr>
      <w:r>
        <w:lastRenderedPageBreak/>
        <w:t xml:space="preserve">З. Въвежда се стриктно спазване на мерките за превенция и контрол на инфекциите, съгласно Наредба № З от 2013 г. за утвърждаването на медицински </w:t>
      </w:r>
      <w:r>
        <w:t xml:space="preserve">стандарт по превенция и контрол на </w:t>
      </w:r>
      <w:proofErr w:type="spellStart"/>
      <w:r>
        <w:t>вътреболничните</w:t>
      </w:r>
      <w:proofErr w:type="spellEnd"/>
      <w:r>
        <w:t xml:space="preserve"> инфекции и н</w:t>
      </w:r>
      <w:r>
        <w:t>асоките на Световна здравна организация.</w:t>
      </w:r>
    </w:p>
    <w:p w:rsidR="00D170C3" w:rsidRDefault="00135827">
      <w:pPr>
        <w:numPr>
          <w:ilvl w:val="0"/>
          <w:numId w:val="2"/>
        </w:numPr>
        <w:ind w:left="889"/>
      </w:pPr>
      <w:r>
        <w:t xml:space="preserve">Областните управители, кметовете на общини и органите на МВР оказват пълно съдействие като създадат организация за осъществяването на контрол по изпълнение на </w:t>
      </w:r>
      <w:proofErr w:type="spellStart"/>
      <w:r>
        <w:t>разпоредените</w:t>
      </w:r>
      <w:proofErr w:type="spellEnd"/>
      <w:r>
        <w:t xml:space="preserve"> мерки.</w:t>
      </w:r>
    </w:p>
    <w:p w:rsidR="00D170C3" w:rsidRDefault="00135827">
      <w:pPr>
        <w:numPr>
          <w:ilvl w:val="0"/>
          <w:numId w:val="2"/>
        </w:numPr>
        <w:spacing w:after="375"/>
        <w:ind w:left="889"/>
      </w:pPr>
      <w:r>
        <w:t>Заповедта да се съобщи на Регионалн</w:t>
      </w:r>
      <w:r>
        <w:t>ите здравни инспекции, ръководителите на лечебните заведения по т. 1., областните управители, кметовете на общините и на директорите на ОДМВР</w:t>
      </w:r>
    </w:p>
    <w:p w:rsidR="00D170C3" w:rsidRDefault="00135827">
      <w:pPr>
        <w:spacing w:after="107"/>
        <w:ind w:left="0" w:firstLine="5"/>
      </w:pPr>
      <w:r>
        <w:t>Контрола по изпълнението на заповедта възлагам на доц. д-р Ангел Кунчев, главен държавен здравен инспектор.</w:t>
      </w:r>
    </w:p>
    <w:p w:rsidR="00D170C3" w:rsidRDefault="00D170C3">
      <w:pPr>
        <w:spacing w:line="259" w:lineRule="auto"/>
        <w:ind w:left="-72" w:firstLine="0"/>
        <w:jc w:val="left"/>
      </w:pPr>
      <w:bookmarkStart w:id="0" w:name="_GoBack"/>
      <w:bookmarkEnd w:id="0"/>
    </w:p>
    <w:sectPr w:rsidR="00D170C3">
      <w:pgSz w:w="11563" w:h="16488"/>
      <w:pgMar w:top="1040" w:right="1191" w:bottom="1210" w:left="12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6372"/>
    <w:multiLevelType w:val="hybridMultilevel"/>
    <w:tmpl w:val="B2B2F17A"/>
    <w:lvl w:ilvl="0" w:tplc="92986878">
      <w:start w:val="1"/>
      <w:numFmt w:val="decimal"/>
      <w:lvlText w:val="%1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8E476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9E05F2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2BFFA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86B34C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8EB7D8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9E2596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0F226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E66250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F44196"/>
    <w:multiLevelType w:val="hybridMultilevel"/>
    <w:tmpl w:val="94760A9C"/>
    <w:lvl w:ilvl="0" w:tplc="70D40A0A">
      <w:start w:val="4"/>
      <w:numFmt w:val="decimal"/>
      <w:lvlText w:val="%1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76C0C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2E2CE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62805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48CF3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1A597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38559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82029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8ADDF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C3"/>
    <w:rsid w:val="00135827"/>
    <w:rsid w:val="00D1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FCBB3-63CA-4368-BADF-A3BD24A1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95" w:lineRule="auto"/>
      <w:ind w:left="505" w:hanging="5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01"/>
      <w:ind w:left="19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vanko</dc:creator>
  <cp:keywords/>
  <cp:lastModifiedBy>vanko</cp:lastModifiedBy>
  <cp:revision>2</cp:revision>
  <dcterms:created xsi:type="dcterms:W3CDTF">2020-03-08T15:07:00Z</dcterms:created>
  <dcterms:modified xsi:type="dcterms:W3CDTF">2020-03-08T15:07:00Z</dcterms:modified>
</cp:coreProperties>
</file>