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FF" w:rsidRPr="009336FF" w:rsidRDefault="009336FF" w:rsidP="009336FF">
      <w:pPr>
        <w:rPr>
          <w:lang w:val="en-US" w:eastAsia="bg-BG"/>
        </w:rPr>
      </w:pPr>
    </w:p>
    <w:p w:rsidR="003C1E9D" w:rsidRPr="00517269" w:rsidRDefault="005276AD" w:rsidP="003C1E9D">
      <w:pPr>
        <w:ind w:left="5400"/>
        <w:jc w:val="right"/>
        <w:rPr>
          <w:rFonts w:eastAsia="MS ??"/>
          <w:i/>
        </w:rPr>
      </w:pPr>
      <w:r>
        <w:rPr>
          <w:rFonts w:eastAsia="MS ??"/>
          <w:i/>
        </w:rPr>
        <w:t>Приложение №</w:t>
      </w:r>
      <w:r w:rsidR="00751F1E">
        <w:rPr>
          <w:rFonts w:eastAsia="MS ??"/>
          <w:i/>
        </w:rPr>
        <w:t>4</w:t>
      </w:r>
    </w:p>
    <w:p w:rsidR="003C1E9D" w:rsidRPr="00A4247F" w:rsidRDefault="003C1E9D" w:rsidP="003C1E9D">
      <w:pPr>
        <w:spacing w:line="264" w:lineRule="auto"/>
        <w:jc w:val="both"/>
        <w:rPr>
          <w:rFonts w:eastAsia="MS Mincho"/>
        </w:rPr>
      </w:pPr>
    </w:p>
    <w:p w:rsidR="003C1E9D" w:rsidRPr="00A4247F" w:rsidRDefault="003C1E9D" w:rsidP="003C1E9D">
      <w:pPr>
        <w:spacing w:line="264" w:lineRule="auto"/>
        <w:jc w:val="both"/>
        <w:rPr>
          <w:rFonts w:eastAsia="MS Mincho"/>
        </w:rPr>
      </w:pPr>
    </w:p>
    <w:p w:rsidR="003C1E9D" w:rsidRPr="00A4247F" w:rsidRDefault="003C1E9D" w:rsidP="003C1E9D">
      <w:pPr>
        <w:jc w:val="center"/>
        <w:rPr>
          <w:rFonts w:eastAsia="MS ??"/>
          <w:b/>
          <w:sz w:val="28"/>
          <w:szCs w:val="28"/>
        </w:rPr>
      </w:pPr>
      <w:r w:rsidRPr="00A4247F">
        <w:rPr>
          <w:rFonts w:eastAsia="MS ??"/>
          <w:b/>
          <w:sz w:val="28"/>
          <w:szCs w:val="28"/>
        </w:rPr>
        <w:t>Д Е К Л А Р А Ц И Я</w:t>
      </w:r>
      <w:r w:rsidRPr="00A4247F">
        <w:rPr>
          <w:rStyle w:val="ae"/>
          <w:rFonts w:eastAsia="MS ??"/>
          <w:b/>
          <w:sz w:val="28"/>
          <w:szCs w:val="28"/>
        </w:rPr>
        <w:footnoteReference w:id="1"/>
      </w:r>
    </w:p>
    <w:p w:rsidR="003C1E9D" w:rsidRPr="00A4247F" w:rsidRDefault="003C1E9D" w:rsidP="003C1E9D">
      <w:pPr>
        <w:jc w:val="center"/>
        <w:rPr>
          <w:rFonts w:eastAsia="MS ??"/>
          <w:b/>
        </w:rPr>
      </w:pPr>
      <w:r w:rsidRPr="00A4247F">
        <w:rPr>
          <w:rFonts w:eastAsia="MS ??"/>
          <w:b/>
        </w:rPr>
        <w:t>по чл. 54, ал. 1, т. 1, 2 и 7 от Закона за обществените поръчки</w:t>
      </w:r>
    </w:p>
    <w:p w:rsidR="003C1E9D" w:rsidRPr="00A4247F" w:rsidRDefault="003C1E9D" w:rsidP="003C1E9D">
      <w:pPr>
        <w:jc w:val="center"/>
        <w:rPr>
          <w:rFonts w:eastAsia="MS ??"/>
          <w:b/>
        </w:rPr>
      </w:pPr>
    </w:p>
    <w:p w:rsidR="003C1E9D" w:rsidRPr="00A4247F" w:rsidRDefault="003C1E9D" w:rsidP="003C1E9D">
      <w:pPr>
        <w:ind w:right="50"/>
        <w:jc w:val="both"/>
        <w:rPr>
          <w:rFonts w:eastAsia="MS ??"/>
          <w:color w:val="000000"/>
        </w:rPr>
      </w:pPr>
    </w:p>
    <w:p w:rsidR="003C1E9D" w:rsidRPr="00A4247F" w:rsidRDefault="003C1E9D" w:rsidP="003C1E9D">
      <w:pPr>
        <w:ind w:right="50"/>
        <w:jc w:val="both"/>
        <w:rPr>
          <w:rFonts w:eastAsia="MS ??"/>
        </w:rPr>
      </w:pPr>
      <w:r w:rsidRPr="00A4247F">
        <w:rPr>
          <w:rFonts w:eastAsia="MS ??"/>
          <w:color w:val="000000"/>
        </w:rPr>
        <w:t>Подписаният/ата…………………………………………………….......................................</w:t>
      </w:r>
    </w:p>
    <w:p w:rsidR="003C1E9D" w:rsidRPr="00A4247F" w:rsidRDefault="003C1E9D" w:rsidP="003C1E9D">
      <w:pPr>
        <w:ind w:left="3507" w:right="7" w:firstLine="741"/>
        <w:jc w:val="both"/>
        <w:rPr>
          <w:rFonts w:eastAsia="MS ??"/>
          <w:i/>
          <w:color w:val="000000"/>
        </w:rPr>
      </w:pPr>
      <w:r w:rsidRPr="00A4247F">
        <w:rPr>
          <w:rFonts w:eastAsia="MS ??"/>
          <w:i/>
          <w:color w:val="000000"/>
        </w:rPr>
        <w:t>(трите имена)</w:t>
      </w:r>
    </w:p>
    <w:p w:rsidR="003C1E9D" w:rsidRPr="00A4247F" w:rsidRDefault="003C1E9D" w:rsidP="003C1E9D">
      <w:pPr>
        <w:ind w:left="3507" w:right="7" w:firstLine="741"/>
        <w:jc w:val="both"/>
        <w:rPr>
          <w:rFonts w:eastAsia="MS ??"/>
          <w:i/>
          <w:color w:val="000000"/>
        </w:rPr>
      </w:pPr>
    </w:p>
    <w:p w:rsidR="003C1E9D" w:rsidRPr="00A4247F" w:rsidRDefault="003C1E9D" w:rsidP="003C1E9D">
      <w:pPr>
        <w:ind w:right="7"/>
        <w:jc w:val="both"/>
        <w:rPr>
          <w:rFonts w:eastAsia="MS ??"/>
          <w:i/>
          <w:color w:val="000000"/>
        </w:rPr>
      </w:pPr>
      <w:r w:rsidRPr="00A4247F">
        <w:rPr>
          <w:rFonts w:eastAsia="MS ??"/>
          <w:color w:val="000000"/>
        </w:rPr>
        <w:t>данни по документ за самоличност.....................................................................…...............</w:t>
      </w:r>
    </w:p>
    <w:p w:rsidR="003C1E9D" w:rsidRPr="00A4247F" w:rsidRDefault="003C1E9D" w:rsidP="003C1E9D">
      <w:pPr>
        <w:ind w:firstLine="741"/>
        <w:jc w:val="center"/>
        <w:rPr>
          <w:rFonts w:eastAsia="MS ??"/>
          <w:i/>
        </w:rPr>
      </w:pPr>
      <w:r w:rsidRPr="00A4247F">
        <w:rPr>
          <w:rFonts w:eastAsia="MS ??"/>
          <w:i/>
        </w:rPr>
        <w:t xml:space="preserve">                               (номер на лична карта, дата, орган и място на издаването)</w:t>
      </w:r>
    </w:p>
    <w:p w:rsidR="003C1E9D" w:rsidRPr="00A4247F" w:rsidRDefault="003C1E9D" w:rsidP="003C1E9D">
      <w:pPr>
        <w:ind w:firstLine="741"/>
        <w:jc w:val="center"/>
        <w:rPr>
          <w:rFonts w:eastAsia="MS ??"/>
          <w:i/>
        </w:rPr>
      </w:pPr>
    </w:p>
    <w:p w:rsidR="003C1E9D" w:rsidRPr="00A4247F" w:rsidRDefault="003C1E9D" w:rsidP="003C1E9D">
      <w:pPr>
        <w:tabs>
          <w:tab w:val="left" w:pos="6588"/>
        </w:tabs>
        <w:jc w:val="both"/>
        <w:rPr>
          <w:rFonts w:eastAsia="MS ??"/>
          <w:color w:val="000000"/>
        </w:rPr>
      </w:pPr>
      <w:r w:rsidRPr="00A4247F">
        <w:rPr>
          <w:rFonts w:eastAsia="MS ??"/>
          <w:color w:val="000000"/>
        </w:rPr>
        <w:t>в качеството си на ………………………………………………………………………....…</w:t>
      </w:r>
    </w:p>
    <w:p w:rsidR="003C1E9D" w:rsidRPr="00A4247F" w:rsidRDefault="003C1E9D" w:rsidP="003C1E9D">
      <w:pPr>
        <w:tabs>
          <w:tab w:val="left" w:pos="6588"/>
        </w:tabs>
        <w:jc w:val="center"/>
        <w:rPr>
          <w:rFonts w:eastAsia="MS ??"/>
          <w:i/>
        </w:rPr>
      </w:pPr>
      <w:r w:rsidRPr="00A4247F">
        <w:rPr>
          <w:rFonts w:eastAsia="MS ??"/>
          <w:i/>
          <w:color w:val="000000"/>
        </w:rPr>
        <w:t>(длъжност)</w:t>
      </w:r>
    </w:p>
    <w:p w:rsidR="003C1E9D" w:rsidRPr="00A4247F" w:rsidRDefault="003C1E9D" w:rsidP="003C1E9D">
      <w:pPr>
        <w:jc w:val="both"/>
        <w:rPr>
          <w:rFonts w:eastAsia="MS ??"/>
        </w:rPr>
      </w:pPr>
      <w:r w:rsidRPr="00A4247F">
        <w:rPr>
          <w:rFonts w:eastAsia="MS ??"/>
        </w:rPr>
        <w:t xml:space="preserve">на ..............................................................................................................................................., 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  <w:r w:rsidRPr="00A4247F">
        <w:rPr>
          <w:rFonts w:eastAsia="MS ??"/>
          <w:i/>
        </w:rPr>
        <w:t>(наименование на участника)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</w:p>
    <w:p w:rsidR="003C1E9D" w:rsidRPr="00A4247F" w:rsidRDefault="003C1E9D" w:rsidP="003C1E9D">
      <w:pPr>
        <w:rPr>
          <w:rFonts w:eastAsia="MS ??"/>
        </w:rPr>
      </w:pPr>
      <w:r w:rsidRPr="00A4247F">
        <w:rPr>
          <w:rFonts w:eastAsia="MS ??"/>
        </w:rPr>
        <w:t>ЕИК/БУЛСТАТ.........................................................................................................................,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</w:p>
    <w:p w:rsidR="00A0389C" w:rsidRPr="00543696" w:rsidRDefault="003C1E9D" w:rsidP="00A0389C">
      <w:pPr>
        <w:jc w:val="both"/>
        <w:rPr>
          <w:lang w:eastAsia="bg-BG"/>
        </w:rPr>
      </w:pPr>
      <w:r w:rsidRPr="00A4247F">
        <w:rPr>
          <w:rFonts w:eastAsia="MS ??"/>
        </w:rPr>
        <w:t>в изпълнение на чл. 54, ал. 1 от ЗОП и в съответствие с изискванията на възложителя при възлагане на обществена поръчка с предмет</w:t>
      </w:r>
      <w:r w:rsidRPr="00A4247F">
        <w:t xml:space="preserve">: </w:t>
      </w:r>
      <w:r w:rsidR="00330794">
        <w:rPr>
          <w:bCs/>
          <w:color w:val="000000"/>
          <w:lang w:eastAsia="bg-BG"/>
        </w:rPr>
        <w:t>Упражняване на строителен надзор на обект</w:t>
      </w:r>
      <w:r w:rsidR="00330794">
        <w:rPr>
          <w:bCs/>
          <w:color w:val="000000"/>
          <w:lang w:val="en-US" w:eastAsia="bg-BG"/>
        </w:rPr>
        <w:t xml:space="preserve">: </w:t>
      </w:r>
      <w:r w:rsidR="00330794" w:rsidRPr="00AF2123">
        <w:t>“ИЗГРАЖДАНЕ НА ВЕЛОСИПЕДНА АЛЕЯ В ЗОНА ЗА КРАЙГРАДСКИ ОТДИХ В ГРАД СЕВЛИЕВО“, С ТРАСЕ ПРЕЗ ПАРК “ЧЕРНИЧКИТЕ“, ОБЩИНСКИ ПЪТ „ГАБРОВСКО ШОСЕ“ И ЮЖНА КРАЙРЕЧНА ЗОНА НА Р. РОСИЦА, В ЗЕМЛИЩЕТО НА ГР. СЕВЛИЕВО“</w:t>
      </w:r>
      <w:r w:rsidR="00330794" w:rsidRPr="003C4BDE">
        <w:rPr>
          <w:color w:val="000000" w:themeColor="text1"/>
        </w:rPr>
        <w:t>.</w:t>
      </w:r>
    </w:p>
    <w:p w:rsidR="009F3E1C" w:rsidRPr="00543696" w:rsidRDefault="009F3E1C" w:rsidP="00A0389C">
      <w:pPr>
        <w:jc w:val="both"/>
        <w:rPr>
          <w:lang w:eastAsia="bg-BG"/>
        </w:rPr>
      </w:pPr>
    </w:p>
    <w:p w:rsidR="003C1E9D" w:rsidRPr="00EF4E44" w:rsidRDefault="003C1E9D" w:rsidP="003C1E9D">
      <w:pPr>
        <w:jc w:val="both"/>
        <w:rPr>
          <w:rFonts w:eastAsia="MS ??"/>
          <w:b/>
        </w:rPr>
      </w:pPr>
    </w:p>
    <w:p w:rsidR="003C1E9D" w:rsidRPr="00A4247F" w:rsidRDefault="003C1E9D" w:rsidP="003C1E9D">
      <w:pPr>
        <w:ind w:left="2160" w:hanging="2160"/>
        <w:jc w:val="center"/>
        <w:rPr>
          <w:rFonts w:eastAsia="MS ??"/>
          <w:b/>
        </w:rPr>
      </w:pPr>
      <w:r w:rsidRPr="00A4247F">
        <w:rPr>
          <w:rFonts w:eastAsia="MS ??"/>
          <w:b/>
        </w:rPr>
        <w:t>Д Е К Л А Р И Р А М:</w:t>
      </w:r>
    </w:p>
    <w:p w:rsidR="003C1E9D" w:rsidRDefault="003C1E9D" w:rsidP="003C1E9D">
      <w:pPr>
        <w:jc w:val="both"/>
        <w:rPr>
          <w:rFonts w:eastAsia="MS ??"/>
          <w:color w:val="000000"/>
        </w:rPr>
      </w:pPr>
    </w:p>
    <w:p w:rsidR="00467998" w:rsidRPr="00467998" w:rsidRDefault="00467998" w:rsidP="00467998">
      <w:pPr>
        <w:jc w:val="both"/>
        <w:rPr>
          <w:rFonts w:eastAsia="MS ??"/>
          <w:color w:val="000000"/>
          <w:lang w:val="en"/>
        </w:rPr>
      </w:pPr>
      <w:r w:rsidRPr="00467998">
        <w:rPr>
          <w:rFonts w:eastAsia="MS ??"/>
          <w:color w:val="000000"/>
          <w:lang w:val="en"/>
        </w:rPr>
        <w:t xml:space="preserve">1. </w:t>
      </w:r>
      <w:r>
        <w:rPr>
          <w:rFonts w:eastAsia="MS ??"/>
          <w:color w:val="000000"/>
        </w:rPr>
        <w:t xml:space="preserve">Не съм осъден </w:t>
      </w:r>
      <w:r w:rsidRPr="00467998">
        <w:rPr>
          <w:rFonts w:eastAsia="MS ??"/>
          <w:color w:val="000000"/>
          <w:lang w:val="en"/>
        </w:rPr>
        <w:t xml:space="preserve">с </w:t>
      </w:r>
      <w:proofErr w:type="spellStart"/>
      <w:r w:rsidRPr="00467998">
        <w:rPr>
          <w:rFonts w:eastAsia="MS ??"/>
          <w:color w:val="000000"/>
          <w:lang w:val="en"/>
        </w:rPr>
        <w:t>влязла</w:t>
      </w:r>
      <w:proofErr w:type="spellEnd"/>
      <w:r w:rsidRPr="00467998">
        <w:rPr>
          <w:rFonts w:eastAsia="MS ??"/>
          <w:color w:val="000000"/>
          <w:lang w:val="en"/>
        </w:rPr>
        <w:t xml:space="preserve"> в </w:t>
      </w:r>
      <w:proofErr w:type="spellStart"/>
      <w:r w:rsidRPr="00467998">
        <w:rPr>
          <w:rFonts w:eastAsia="MS ??"/>
          <w:color w:val="000000"/>
          <w:lang w:val="en"/>
        </w:rPr>
        <w:t>сила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присъда</w:t>
      </w:r>
      <w:proofErr w:type="spellEnd"/>
      <w:r w:rsidRPr="00467998">
        <w:rPr>
          <w:rFonts w:eastAsia="MS ??"/>
          <w:color w:val="000000"/>
          <w:lang w:val="en"/>
        </w:rPr>
        <w:t xml:space="preserve">, </w:t>
      </w:r>
      <w:proofErr w:type="spellStart"/>
      <w:r w:rsidRPr="00467998">
        <w:rPr>
          <w:rFonts w:eastAsia="MS ??"/>
          <w:color w:val="000000"/>
          <w:lang w:val="en"/>
        </w:rPr>
        <w:t>за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престъпление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по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hyperlink r:id="rId9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 xml:space="preserve">. </w:t>
        </w:r>
        <w:proofErr w:type="gramStart"/>
        <w:r w:rsidRPr="002868F0">
          <w:rPr>
            <w:color w:val="000000"/>
            <w:lang w:val="en"/>
          </w:rPr>
          <w:t>108а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0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</w:t>
        </w:r>
        <w:proofErr w:type="gramEnd"/>
        <w:r w:rsidRPr="002868F0">
          <w:rPr>
            <w:color w:val="000000"/>
            <w:lang w:val="en"/>
          </w:rPr>
          <w:t xml:space="preserve"> </w:t>
        </w:r>
        <w:proofErr w:type="gramStart"/>
        <w:r w:rsidRPr="002868F0">
          <w:rPr>
            <w:color w:val="000000"/>
            <w:lang w:val="en"/>
          </w:rPr>
          <w:t>159а - 159г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1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</w:t>
        </w:r>
        <w:proofErr w:type="gramEnd"/>
        <w:r w:rsidRPr="002868F0">
          <w:rPr>
            <w:color w:val="000000"/>
            <w:lang w:val="en"/>
          </w:rPr>
          <w:t xml:space="preserve"> </w:t>
        </w:r>
        <w:proofErr w:type="gramStart"/>
        <w:r w:rsidRPr="002868F0">
          <w:rPr>
            <w:color w:val="000000"/>
            <w:lang w:val="en"/>
          </w:rPr>
          <w:t>172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2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</w:t>
        </w:r>
        <w:proofErr w:type="gramEnd"/>
        <w:r w:rsidRPr="002868F0">
          <w:rPr>
            <w:color w:val="000000"/>
            <w:lang w:val="en"/>
          </w:rPr>
          <w:t xml:space="preserve"> </w:t>
        </w:r>
        <w:proofErr w:type="gramStart"/>
        <w:r w:rsidRPr="002868F0">
          <w:rPr>
            <w:color w:val="000000"/>
            <w:lang w:val="en"/>
          </w:rPr>
          <w:t>192а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3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</w:t>
        </w:r>
        <w:proofErr w:type="gramEnd"/>
        <w:r w:rsidRPr="002868F0">
          <w:rPr>
            <w:color w:val="000000"/>
            <w:lang w:val="en"/>
          </w:rPr>
          <w:t xml:space="preserve"> 194 - 217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4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 219 - 252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5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 253 - 260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6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 301 - 307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7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 xml:space="preserve">. </w:t>
        </w:r>
        <w:proofErr w:type="gramStart"/>
        <w:r w:rsidRPr="002868F0">
          <w:rPr>
            <w:color w:val="000000"/>
            <w:lang w:val="en"/>
          </w:rPr>
          <w:t>321</w:t>
        </w:r>
      </w:hyperlink>
      <w:r w:rsidRPr="00467998">
        <w:rPr>
          <w:rFonts w:eastAsia="MS ??"/>
          <w:color w:val="000000"/>
          <w:lang w:val="en"/>
        </w:rPr>
        <w:t xml:space="preserve">, </w:t>
      </w:r>
      <w:hyperlink r:id="rId18" w:tgtFrame="_blank" w:history="1">
        <w:r w:rsidRPr="002868F0">
          <w:rPr>
            <w:color w:val="000000"/>
            <w:lang w:val="en"/>
          </w:rPr>
          <w:t>321а</w:t>
        </w:r>
      </w:hyperlink>
      <w:r w:rsidRPr="00467998">
        <w:rPr>
          <w:rFonts w:eastAsia="MS ??"/>
          <w:color w:val="000000"/>
          <w:lang w:val="en"/>
        </w:rPr>
        <w:t xml:space="preserve"> и </w:t>
      </w:r>
      <w:hyperlink r:id="rId19" w:tgtFrame="_blank" w:history="1">
        <w:proofErr w:type="spellStart"/>
        <w:r w:rsidRPr="002868F0">
          <w:rPr>
            <w:color w:val="000000"/>
            <w:lang w:val="en"/>
          </w:rPr>
          <w:t>чл</w:t>
        </w:r>
        <w:proofErr w:type="spellEnd"/>
        <w:r w:rsidRPr="002868F0">
          <w:rPr>
            <w:color w:val="000000"/>
            <w:lang w:val="en"/>
          </w:rPr>
          <w:t>.</w:t>
        </w:r>
        <w:proofErr w:type="gramEnd"/>
        <w:r w:rsidRPr="002868F0">
          <w:rPr>
            <w:color w:val="000000"/>
            <w:lang w:val="en"/>
          </w:rPr>
          <w:t xml:space="preserve"> 352 - 353е </w:t>
        </w:r>
        <w:proofErr w:type="spellStart"/>
        <w:r w:rsidRPr="002868F0">
          <w:rPr>
            <w:color w:val="000000"/>
            <w:lang w:val="en"/>
          </w:rPr>
          <w:t>от</w:t>
        </w:r>
        <w:proofErr w:type="spellEnd"/>
        <w:r w:rsidRPr="002868F0">
          <w:rPr>
            <w:color w:val="000000"/>
            <w:lang w:val="en"/>
          </w:rPr>
          <w:t xml:space="preserve"> </w:t>
        </w:r>
        <w:proofErr w:type="spellStart"/>
        <w:r w:rsidRPr="002868F0">
          <w:rPr>
            <w:color w:val="000000"/>
            <w:lang w:val="en"/>
          </w:rPr>
          <w:t>Наказателния</w:t>
        </w:r>
        <w:proofErr w:type="spellEnd"/>
        <w:r w:rsidRPr="002868F0">
          <w:rPr>
            <w:color w:val="000000"/>
            <w:lang w:val="en"/>
          </w:rPr>
          <w:t xml:space="preserve"> </w:t>
        </w:r>
        <w:proofErr w:type="spellStart"/>
        <w:r w:rsidRPr="002868F0">
          <w:rPr>
            <w:color w:val="000000"/>
            <w:lang w:val="en"/>
          </w:rPr>
          <w:t>кодекс</w:t>
        </w:r>
        <w:proofErr w:type="spellEnd"/>
      </w:hyperlink>
      <w:r w:rsidRPr="00467998">
        <w:rPr>
          <w:rFonts w:eastAsia="MS ??"/>
          <w:color w:val="000000"/>
          <w:lang w:val="en"/>
        </w:rPr>
        <w:t>;</w:t>
      </w:r>
    </w:p>
    <w:p w:rsidR="00467998" w:rsidRPr="00467998" w:rsidRDefault="00467998" w:rsidP="00467998">
      <w:pPr>
        <w:jc w:val="both"/>
        <w:rPr>
          <w:rFonts w:eastAsia="MS ??"/>
          <w:color w:val="000000"/>
          <w:lang w:val="en"/>
        </w:rPr>
      </w:pPr>
      <w:r w:rsidRPr="00467998">
        <w:rPr>
          <w:rFonts w:eastAsia="MS ??"/>
          <w:color w:val="000000"/>
          <w:lang w:val="en"/>
        </w:rPr>
        <w:t xml:space="preserve">2.  </w:t>
      </w:r>
      <w:r>
        <w:rPr>
          <w:rFonts w:eastAsia="MS ??"/>
          <w:color w:val="000000"/>
        </w:rPr>
        <w:t xml:space="preserve">Не съм осъден </w:t>
      </w:r>
      <w:r w:rsidRPr="00467998">
        <w:rPr>
          <w:rFonts w:eastAsia="MS ??"/>
          <w:color w:val="000000"/>
          <w:lang w:val="en"/>
        </w:rPr>
        <w:t xml:space="preserve">с </w:t>
      </w:r>
      <w:proofErr w:type="spellStart"/>
      <w:r w:rsidRPr="00467998">
        <w:rPr>
          <w:rFonts w:eastAsia="MS ??"/>
          <w:color w:val="000000"/>
          <w:lang w:val="en"/>
        </w:rPr>
        <w:t>влязла</w:t>
      </w:r>
      <w:proofErr w:type="spellEnd"/>
      <w:r w:rsidRPr="00467998">
        <w:rPr>
          <w:rFonts w:eastAsia="MS ??"/>
          <w:color w:val="000000"/>
          <w:lang w:val="en"/>
        </w:rPr>
        <w:t xml:space="preserve"> в </w:t>
      </w:r>
      <w:proofErr w:type="spellStart"/>
      <w:r w:rsidRPr="00467998">
        <w:rPr>
          <w:rFonts w:eastAsia="MS ??"/>
          <w:color w:val="000000"/>
          <w:lang w:val="en"/>
        </w:rPr>
        <w:t>сила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присъда</w:t>
      </w:r>
      <w:proofErr w:type="spellEnd"/>
      <w:r w:rsidRPr="00467998">
        <w:rPr>
          <w:rFonts w:eastAsia="MS ??"/>
          <w:color w:val="000000"/>
          <w:lang w:val="en"/>
        </w:rPr>
        <w:t xml:space="preserve">, </w:t>
      </w:r>
      <w:proofErr w:type="spellStart"/>
      <w:r w:rsidRPr="00467998">
        <w:rPr>
          <w:rFonts w:eastAsia="MS ??"/>
          <w:color w:val="000000"/>
          <w:lang w:val="en"/>
        </w:rPr>
        <w:t>за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престъпление</w:t>
      </w:r>
      <w:proofErr w:type="spellEnd"/>
      <w:r w:rsidRPr="00467998">
        <w:rPr>
          <w:rFonts w:eastAsia="MS ??"/>
          <w:color w:val="000000"/>
          <w:lang w:val="en"/>
        </w:rPr>
        <w:t xml:space="preserve">, </w:t>
      </w:r>
      <w:proofErr w:type="spellStart"/>
      <w:r w:rsidRPr="00467998">
        <w:rPr>
          <w:rFonts w:eastAsia="MS ??"/>
          <w:color w:val="000000"/>
          <w:lang w:val="en"/>
        </w:rPr>
        <w:t>аналогично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на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тези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по</w:t>
      </w:r>
      <w:proofErr w:type="spellEnd"/>
      <w:r w:rsidRPr="00467998">
        <w:rPr>
          <w:rFonts w:eastAsia="MS ??"/>
          <w:color w:val="000000"/>
          <w:lang w:val="en"/>
        </w:rPr>
        <w:t xml:space="preserve"> т. 1, в </w:t>
      </w:r>
      <w:proofErr w:type="spellStart"/>
      <w:r w:rsidRPr="00467998">
        <w:rPr>
          <w:rFonts w:eastAsia="MS ??"/>
          <w:color w:val="000000"/>
          <w:lang w:val="en"/>
        </w:rPr>
        <w:t>друга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държава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членка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или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трета</w:t>
      </w:r>
      <w:proofErr w:type="spellEnd"/>
      <w:r w:rsidRPr="00467998">
        <w:rPr>
          <w:rFonts w:eastAsia="MS ??"/>
          <w:color w:val="000000"/>
          <w:lang w:val="en"/>
        </w:rPr>
        <w:t xml:space="preserve"> </w:t>
      </w:r>
      <w:proofErr w:type="spellStart"/>
      <w:r w:rsidRPr="00467998">
        <w:rPr>
          <w:rFonts w:eastAsia="MS ??"/>
          <w:color w:val="000000"/>
          <w:lang w:val="en"/>
        </w:rPr>
        <w:t>страна</w:t>
      </w:r>
      <w:proofErr w:type="spellEnd"/>
      <w:r w:rsidRPr="00467998">
        <w:rPr>
          <w:rFonts w:eastAsia="MS ??"/>
          <w:color w:val="000000"/>
          <w:lang w:val="en"/>
        </w:rPr>
        <w:t>;</w:t>
      </w:r>
    </w:p>
    <w:p w:rsidR="00467998" w:rsidRPr="00A4247F" w:rsidRDefault="00467998" w:rsidP="00467998">
      <w:pPr>
        <w:jc w:val="both"/>
      </w:pPr>
      <w:r w:rsidRPr="00A4247F">
        <w:t>3. С влязла в сила присъда имам постановено осъждане за престъпление съгласно т. 1 или т. 2 от настоящата декларация, но съм реабилитиран.</w:t>
      </w:r>
    </w:p>
    <w:p w:rsidR="00467998" w:rsidRDefault="00467998" w:rsidP="00467998">
      <w:pPr>
        <w:ind w:firstLine="708"/>
        <w:jc w:val="both"/>
        <w:rPr>
          <w:b/>
          <w:lang w:val="en-US"/>
        </w:rPr>
      </w:pPr>
      <w:r w:rsidRPr="00A4247F">
        <w:rPr>
          <w:b/>
        </w:rPr>
        <w:t>(невярното се зачертава);</w:t>
      </w:r>
    </w:p>
    <w:p w:rsidR="00467998" w:rsidRPr="00467998" w:rsidRDefault="002868F0" w:rsidP="00467998">
      <w:pPr>
        <w:jc w:val="both"/>
        <w:rPr>
          <w:rFonts w:eastAsia="MS ??"/>
          <w:color w:val="000000"/>
          <w:lang w:val="en"/>
        </w:rPr>
      </w:pPr>
      <w:r>
        <w:rPr>
          <w:rFonts w:eastAsia="MS ??"/>
          <w:color w:val="000000"/>
        </w:rPr>
        <w:t>4</w:t>
      </w:r>
      <w:r w:rsidR="00467998" w:rsidRPr="00467998">
        <w:rPr>
          <w:rFonts w:eastAsia="MS ??"/>
          <w:color w:val="000000"/>
          <w:lang w:val="en"/>
        </w:rPr>
        <w:t xml:space="preserve">. </w:t>
      </w:r>
      <w:r w:rsidR="00467998">
        <w:rPr>
          <w:rFonts w:eastAsia="MS ??"/>
          <w:color w:val="000000"/>
        </w:rPr>
        <w:t xml:space="preserve">Не е </w:t>
      </w:r>
      <w:proofErr w:type="spellStart"/>
      <w:r w:rsidR="00467998" w:rsidRPr="00467998">
        <w:rPr>
          <w:rFonts w:eastAsia="MS ??"/>
          <w:color w:val="000000"/>
          <w:lang w:val="en"/>
        </w:rPr>
        <w:t>налице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конфликт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на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интереси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, </w:t>
      </w:r>
      <w:proofErr w:type="spellStart"/>
      <w:r w:rsidR="00467998" w:rsidRPr="00467998">
        <w:rPr>
          <w:rFonts w:eastAsia="MS ??"/>
          <w:color w:val="000000"/>
          <w:lang w:val="en"/>
        </w:rPr>
        <w:t>който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не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може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да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бъде</w:t>
      </w:r>
      <w:proofErr w:type="spellEnd"/>
      <w:r w:rsidR="00467998" w:rsidRPr="00467998">
        <w:rPr>
          <w:rFonts w:eastAsia="MS ??"/>
          <w:color w:val="000000"/>
          <w:lang w:val="en"/>
        </w:rPr>
        <w:t xml:space="preserve"> </w:t>
      </w:r>
      <w:proofErr w:type="spellStart"/>
      <w:r w:rsidR="00467998" w:rsidRPr="00467998">
        <w:rPr>
          <w:rFonts w:eastAsia="MS ??"/>
          <w:color w:val="000000"/>
          <w:lang w:val="en"/>
        </w:rPr>
        <w:t>отстранен</w:t>
      </w:r>
      <w:proofErr w:type="spellEnd"/>
      <w:r w:rsidR="00467998" w:rsidRPr="00467998">
        <w:rPr>
          <w:rFonts w:eastAsia="MS ??"/>
          <w:color w:val="000000"/>
          <w:lang w:val="en"/>
        </w:rPr>
        <w:t>.</w:t>
      </w:r>
    </w:p>
    <w:p w:rsidR="003C1E9D" w:rsidRPr="002868F0" w:rsidRDefault="002868F0" w:rsidP="003C1E9D">
      <w:pPr>
        <w:jc w:val="both"/>
      </w:pPr>
      <w:r>
        <w:rPr>
          <w:b/>
        </w:rPr>
        <w:t xml:space="preserve"> </w:t>
      </w:r>
    </w:p>
    <w:p w:rsidR="003C1E9D" w:rsidRPr="00A4247F" w:rsidRDefault="003C1E9D" w:rsidP="003C1E9D">
      <w:pPr>
        <w:ind w:firstLine="708"/>
        <w:jc w:val="both"/>
      </w:pPr>
      <w:r w:rsidRPr="00A4247F"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tbl>
      <w:tblPr>
        <w:tblW w:w="90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80"/>
      </w:tblGrid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 xml:space="preserve">Дата 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........................./........................../.......................</w:t>
            </w:r>
          </w:p>
        </w:tc>
      </w:tr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Име и фамилия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.............................................................................</w:t>
            </w:r>
          </w:p>
        </w:tc>
      </w:tr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Подпис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.............................................................................</w:t>
            </w:r>
          </w:p>
        </w:tc>
      </w:tr>
    </w:tbl>
    <w:p w:rsidR="009F3E1C" w:rsidRDefault="009F3E1C" w:rsidP="004418EC">
      <w:pPr>
        <w:ind w:left="5400"/>
        <w:jc w:val="right"/>
        <w:rPr>
          <w:rFonts w:eastAsia="MS ??"/>
          <w:i/>
        </w:rPr>
      </w:pPr>
    </w:p>
    <w:p w:rsidR="005276AD" w:rsidRDefault="005276AD" w:rsidP="004418EC">
      <w:pPr>
        <w:ind w:left="5400"/>
        <w:jc w:val="right"/>
        <w:rPr>
          <w:rFonts w:eastAsia="MS ??"/>
          <w:i/>
        </w:rPr>
      </w:pPr>
    </w:p>
    <w:p w:rsidR="005276AD" w:rsidRDefault="005276AD" w:rsidP="004418EC">
      <w:pPr>
        <w:ind w:left="5400"/>
        <w:jc w:val="right"/>
        <w:rPr>
          <w:rFonts w:eastAsia="MS ??"/>
          <w:i/>
        </w:rPr>
      </w:pPr>
    </w:p>
    <w:p w:rsidR="004418EC" w:rsidRPr="00517269" w:rsidRDefault="004418EC" w:rsidP="004418EC">
      <w:pPr>
        <w:ind w:left="5400"/>
        <w:jc w:val="right"/>
        <w:rPr>
          <w:rFonts w:eastAsia="MS ??"/>
          <w:i/>
        </w:rPr>
      </w:pPr>
      <w:r w:rsidRPr="00517269">
        <w:rPr>
          <w:rFonts w:eastAsia="MS ??"/>
          <w:i/>
        </w:rPr>
        <w:lastRenderedPageBreak/>
        <w:t xml:space="preserve">Приложение № </w:t>
      </w:r>
      <w:r w:rsidR="00751F1E">
        <w:rPr>
          <w:rFonts w:eastAsia="MS ??"/>
          <w:i/>
        </w:rPr>
        <w:t>5</w:t>
      </w:r>
    </w:p>
    <w:p w:rsidR="003C1E9D" w:rsidRPr="00A4247F" w:rsidRDefault="003C1E9D" w:rsidP="003C1E9D">
      <w:pPr>
        <w:spacing w:line="264" w:lineRule="auto"/>
        <w:jc w:val="both"/>
        <w:rPr>
          <w:rFonts w:eastAsia="MS Mincho"/>
        </w:rPr>
      </w:pPr>
    </w:p>
    <w:p w:rsidR="003C1E9D" w:rsidRPr="00A4247F" w:rsidRDefault="003C1E9D" w:rsidP="003C1E9D">
      <w:pPr>
        <w:jc w:val="center"/>
        <w:rPr>
          <w:rFonts w:eastAsia="MS ??"/>
          <w:b/>
          <w:sz w:val="28"/>
          <w:szCs w:val="28"/>
        </w:rPr>
      </w:pPr>
      <w:r w:rsidRPr="00A4247F">
        <w:rPr>
          <w:rFonts w:eastAsia="MS ??"/>
          <w:b/>
          <w:sz w:val="28"/>
          <w:szCs w:val="28"/>
        </w:rPr>
        <w:t>Д Е К Л А Р А Ц И Я</w:t>
      </w:r>
      <w:r w:rsidRPr="00A4247F">
        <w:rPr>
          <w:rStyle w:val="ae"/>
          <w:rFonts w:eastAsia="MS ??"/>
          <w:b/>
          <w:sz w:val="28"/>
          <w:szCs w:val="28"/>
        </w:rPr>
        <w:footnoteReference w:id="2"/>
      </w:r>
    </w:p>
    <w:p w:rsidR="003C1E9D" w:rsidRPr="00A4247F" w:rsidRDefault="002868F0" w:rsidP="003C1E9D">
      <w:pPr>
        <w:jc w:val="center"/>
        <w:rPr>
          <w:rFonts w:eastAsia="MS ??"/>
          <w:b/>
        </w:rPr>
      </w:pPr>
      <w:r>
        <w:rPr>
          <w:rFonts w:eastAsia="MS ??"/>
          <w:b/>
        </w:rPr>
        <w:t>по чл. 54, ал. 1, т. 3 – 6</w:t>
      </w:r>
      <w:r w:rsidR="003C1E9D" w:rsidRPr="00A4247F">
        <w:rPr>
          <w:rFonts w:eastAsia="MS ??"/>
          <w:b/>
        </w:rPr>
        <w:t xml:space="preserve"> от Закона за обществените поръчки</w:t>
      </w:r>
    </w:p>
    <w:p w:rsidR="003C1E9D" w:rsidRPr="00A4247F" w:rsidRDefault="003C1E9D" w:rsidP="003C1E9D">
      <w:pPr>
        <w:jc w:val="center"/>
        <w:rPr>
          <w:rFonts w:eastAsia="MS ??"/>
          <w:b/>
        </w:rPr>
      </w:pPr>
    </w:p>
    <w:p w:rsidR="003C1E9D" w:rsidRPr="00A4247F" w:rsidRDefault="003C1E9D" w:rsidP="003C1E9D">
      <w:pPr>
        <w:ind w:right="50"/>
        <w:jc w:val="both"/>
        <w:rPr>
          <w:rFonts w:eastAsia="MS ??"/>
          <w:color w:val="000000"/>
        </w:rPr>
      </w:pPr>
    </w:p>
    <w:p w:rsidR="003C1E9D" w:rsidRPr="00A4247F" w:rsidRDefault="003C1E9D" w:rsidP="003C1E9D">
      <w:pPr>
        <w:ind w:right="50"/>
        <w:jc w:val="both"/>
        <w:rPr>
          <w:rFonts w:eastAsia="MS ??"/>
        </w:rPr>
      </w:pPr>
      <w:r w:rsidRPr="00A4247F">
        <w:rPr>
          <w:rFonts w:eastAsia="MS ??"/>
          <w:color w:val="000000"/>
        </w:rPr>
        <w:t>Подписаният/ата…………………………………………………….......................................</w:t>
      </w:r>
    </w:p>
    <w:p w:rsidR="003C1E9D" w:rsidRPr="00A4247F" w:rsidRDefault="003C1E9D" w:rsidP="003C1E9D">
      <w:pPr>
        <w:ind w:left="3507" w:right="7" w:firstLine="741"/>
        <w:jc w:val="both"/>
        <w:rPr>
          <w:rFonts w:eastAsia="MS ??"/>
          <w:i/>
          <w:color w:val="000000"/>
        </w:rPr>
      </w:pPr>
      <w:r w:rsidRPr="00A4247F">
        <w:rPr>
          <w:rFonts w:eastAsia="MS ??"/>
          <w:i/>
          <w:color w:val="000000"/>
        </w:rPr>
        <w:t>(трите имена)</w:t>
      </w:r>
    </w:p>
    <w:p w:rsidR="003C1E9D" w:rsidRPr="00A4247F" w:rsidRDefault="003C1E9D" w:rsidP="003C1E9D">
      <w:pPr>
        <w:ind w:left="3507" w:right="7" w:firstLine="741"/>
        <w:jc w:val="both"/>
        <w:rPr>
          <w:rFonts w:eastAsia="MS ??"/>
          <w:i/>
          <w:color w:val="000000"/>
        </w:rPr>
      </w:pPr>
    </w:p>
    <w:p w:rsidR="003C1E9D" w:rsidRPr="00A4247F" w:rsidRDefault="003C1E9D" w:rsidP="003C1E9D">
      <w:pPr>
        <w:ind w:right="7"/>
        <w:jc w:val="both"/>
        <w:rPr>
          <w:rFonts w:eastAsia="MS ??"/>
          <w:i/>
          <w:color w:val="000000"/>
        </w:rPr>
      </w:pPr>
      <w:r w:rsidRPr="00A4247F">
        <w:rPr>
          <w:rFonts w:eastAsia="MS ??"/>
          <w:color w:val="000000"/>
        </w:rPr>
        <w:t>данни по документ за самоличност.....................................................................…...............</w:t>
      </w:r>
    </w:p>
    <w:p w:rsidR="003C1E9D" w:rsidRPr="00A4247F" w:rsidRDefault="003C1E9D" w:rsidP="003C1E9D">
      <w:pPr>
        <w:ind w:firstLine="741"/>
        <w:jc w:val="center"/>
        <w:rPr>
          <w:rFonts w:eastAsia="MS ??"/>
          <w:i/>
        </w:rPr>
      </w:pPr>
      <w:r w:rsidRPr="00A4247F">
        <w:rPr>
          <w:rFonts w:eastAsia="MS ??"/>
          <w:i/>
        </w:rPr>
        <w:t xml:space="preserve">                               (номер на лична карта, дата, орган и място на издаването)</w:t>
      </w:r>
    </w:p>
    <w:p w:rsidR="003C1E9D" w:rsidRPr="00A4247F" w:rsidRDefault="003C1E9D" w:rsidP="003C1E9D">
      <w:pPr>
        <w:ind w:firstLine="741"/>
        <w:jc w:val="center"/>
        <w:rPr>
          <w:rFonts w:eastAsia="MS ??"/>
          <w:i/>
        </w:rPr>
      </w:pPr>
    </w:p>
    <w:p w:rsidR="003C1E9D" w:rsidRPr="00A4247F" w:rsidRDefault="003C1E9D" w:rsidP="003C1E9D">
      <w:pPr>
        <w:tabs>
          <w:tab w:val="left" w:pos="6588"/>
        </w:tabs>
        <w:jc w:val="both"/>
        <w:rPr>
          <w:rFonts w:eastAsia="MS ??"/>
          <w:color w:val="000000"/>
        </w:rPr>
      </w:pPr>
      <w:r w:rsidRPr="00A4247F">
        <w:rPr>
          <w:rFonts w:eastAsia="MS ??"/>
          <w:color w:val="000000"/>
        </w:rPr>
        <w:t>в качеството си на ………………………………………………………………………....…</w:t>
      </w:r>
    </w:p>
    <w:p w:rsidR="003C1E9D" w:rsidRPr="00A4247F" w:rsidRDefault="003C1E9D" w:rsidP="003C1E9D">
      <w:pPr>
        <w:tabs>
          <w:tab w:val="left" w:pos="6588"/>
        </w:tabs>
        <w:jc w:val="center"/>
        <w:rPr>
          <w:rFonts w:eastAsia="MS ??"/>
          <w:i/>
        </w:rPr>
      </w:pPr>
      <w:r w:rsidRPr="00A4247F">
        <w:rPr>
          <w:rFonts w:eastAsia="MS ??"/>
          <w:i/>
          <w:color w:val="000000"/>
        </w:rPr>
        <w:t>(длъжност)</w:t>
      </w:r>
    </w:p>
    <w:p w:rsidR="003C1E9D" w:rsidRPr="00A4247F" w:rsidRDefault="003C1E9D" w:rsidP="003C1E9D">
      <w:pPr>
        <w:jc w:val="both"/>
        <w:rPr>
          <w:rFonts w:eastAsia="MS ??"/>
        </w:rPr>
      </w:pPr>
      <w:r w:rsidRPr="00A4247F">
        <w:rPr>
          <w:rFonts w:eastAsia="MS ??"/>
        </w:rPr>
        <w:t xml:space="preserve">на ..............................................................................................................................................., 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  <w:r w:rsidRPr="00A4247F">
        <w:rPr>
          <w:rFonts w:eastAsia="MS ??"/>
          <w:i/>
        </w:rPr>
        <w:t>(наименование на участника)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</w:p>
    <w:p w:rsidR="003C1E9D" w:rsidRPr="00A4247F" w:rsidRDefault="003C1E9D" w:rsidP="003C1E9D">
      <w:pPr>
        <w:rPr>
          <w:rFonts w:eastAsia="MS ??"/>
        </w:rPr>
      </w:pPr>
      <w:r w:rsidRPr="00A4247F">
        <w:rPr>
          <w:rFonts w:eastAsia="MS ??"/>
        </w:rPr>
        <w:t>ЕИК/БУЛСТАТ.........................................................................................................................,</w:t>
      </w:r>
    </w:p>
    <w:p w:rsidR="003C1E9D" w:rsidRPr="00A4247F" w:rsidRDefault="003C1E9D" w:rsidP="003C1E9D">
      <w:pPr>
        <w:jc w:val="center"/>
        <w:rPr>
          <w:rFonts w:eastAsia="MS ??"/>
          <w:i/>
        </w:rPr>
      </w:pPr>
    </w:p>
    <w:p w:rsidR="009F3E1C" w:rsidRPr="00543696" w:rsidRDefault="003C1E9D" w:rsidP="00330794">
      <w:pPr>
        <w:ind w:firstLine="708"/>
        <w:jc w:val="both"/>
        <w:rPr>
          <w:lang w:eastAsia="bg-BG"/>
        </w:rPr>
      </w:pPr>
      <w:r w:rsidRPr="00A4247F">
        <w:rPr>
          <w:rFonts w:eastAsia="MS ??"/>
        </w:rPr>
        <w:t>в изпълнение на чл. 54, ал. 1 от ЗОП и в съответствие с изискванията на възложителя при възлагане на обществена поръчка с предмет</w:t>
      </w:r>
      <w:r w:rsidR="00A0389C">
        <w:t>:</w:t>
      </w:r>
      <w:r w:rsidR="00A0389C" w:rsidRPr="00A0389C">
        <w:rPr>
          <w:b/>
          <w:lang w:val="en-US"/>
        </w:rPr>
        <w:t xml:space="preserve"> </w:t>
      </w:r>
      <w:r w:rsidR="00330794">
        <w:rPr>
          <w:bCs/>
          <w:color w:val="000000"/>
          <w:lang w:eastAsia="bg-BG"/>
        </w:rPr>
        <w:t>Упражняване на строителен надзор на обект</w:t>
      </w:r>
      <w:r w:rsidR="00330794">
        <w:rPr>
          <w:bCs/>
          <w:color w:val="000000"/>
          <w:lang w:val="en-US" w:eastAsia="bg-BG"/>
        </w:rPr>
        <w:t xml:space="preserve">: </w:t>
      </w:r>
      <w:r w:rsidR="00330794" w:rsidRPr="00AF2123">
        <w:t>“ИЗГРАЖДАНЕ НА ВЕЛОСИПЕДНА АЛЕЯ В ЗОНА ЗА КРАЙГРАДСКИ ОТДИХ В ГРАД СЕВЛИЕВО“, С ТРАСЕ ПРЕЗ ПАРК “ЧЕРНИЧКИТЕ“, ОБЩИНСКИ ПЪТ „ГАБРОВСКО ШОСЕ“ И ЮЖНА КРАЙРЕЧНА ЗОНА НА Р. РОСИЦА, В ЗЕМЛИЩЕТО НА ГР. СЕВЛИЕВО“</w:t>
      </w:r>
      <w:r w:rsidR="00330794" w:rsidRPr="003C4BDE">
        <w:rPr>
          <w:color w:val="000000" w:themeColor="text1"/>
        </w:rPr>
        <w:t>.</w:t>
      </w:r>
    </w:p>
    <w:p w:rsidR="009F3E1C" w:rsidRDefault="009F3E1C" w:rsidP="003C1E9D">
      <w:pPr>
        <w:ind w:left="2160" w:hanging="2160"/>
        <w:jc w:val="center"/>
        <w:rPr>
          <w:rFonts w:eastAsia="MS ??"/>
          <w:b/>
        </w:rPr>
      </w:pPr>
    </w:p>
    <w:p w:rsidR="003C1E9D" w:rsidRPr="00A4247F" w:rsidRDefault="003C1E9D" w:rsidP="003C1E9D">
      <w:pPr>
        <w:ind w:left="2160" w:hanging="2160"/>
        <w:jc w:val="center"/>
        <w:rPr>
          <w:rFonts w:eastAsia="MS ??"/>
          <w:b/>
        </w:rPr>
      </w:pPr>
      <w:r w:rsidRPr="00A4247F">
        <w:rPr>
          <w:rFonts w:eastAsia="MS ??"/>
          <w:b/>
        </w:rPr>
        <w:t>Д Е К Л А Р И Р А М:</w:t>
      </w:r>
    </w:p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p w:rsidR="002868F0" w:rsidRDefault="00955D12" w:rsidP="00E4349E">
      <w:pPr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 xml:space="preserve">              1.</w:t>
      </w:r>
      <w:r w:rsidR="00E4349E">
        <w:rPr>
          <w:lang w:eastAsia="bg-BG"/>
        </w:rPr>
        <w:t xml:space="preserve">Участникът, който представлявам </w:t>
      </w:r>
      <w:r w:rsidR="002868F0">
        <w:rPr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2868F0" w:rsidRDefault="00955D12" w:rsidP="00955D12">
      <w:pPr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 xml:space="preserve">            2.</w:t>
      </w:r>
      <w:r w:rsidR="002868F0">
        <w:rPr>
          <w:lang w:eastAsia="bg-BG"/>
        </w:rPr>
        <w:t xml:space="preserve"> </w:t>
      </w:r>
      <w:r w:rsidR="003D75B3">
        <w:rPr>
          <w:lang w:eastAsia="bg-BG"/>
        </w:rPr>
        <w:t xml:space="preserve">Не </w:t>
      </w:r>
      <w:r w:rsidR="002868F0">
        <w:rPr>
          <w:lang w:eastAsia="bg-BG"/>
        </w:rPr>
        <w:t>е налице неравнопоставеност в случаите по чл. 44, ал. 5;</w:t>
      </w:r>
    </w:p>
    <w:p w:rsidR="003C1E9D" w:rsidRPr="00A4247F" w:rsidRDefault="00955D12" w:rsidP="003C1E9D">
      <w:pPr>
        <w:ind w:firstLine="720"/>
        <w:jc w:val="both"/>
      </w:pPr>
      <w:proofErr w:type="gramStart"/>
      <w:r>
        <w:rPr>
          <w:lang w:val="en-US"/>
        </w:rPr>
        <w:t>3</w:t>
      </w:r>
      <w:r>
        <w:t>.</w:t>
      </w:r>
      <w:r w:rsidR="003C1E9D" w:rsidRPr="00A4247F">
        <w:t>Участникът, който представлявам</w:t>
      </w:r>
      <w:r w:rsidR="003C1E9D">
        <w:t>,</w:t>
      </w:r>
      <w:r w:rsidR="003C1E9D" w:rsidRPr="00A4247F">
        <w:t xml:space="preserve"> не е представил документ с невярно съдържание, свързан с удостоверяване на усл</w:t>
      </w:r>
      <w:r w:rsidR="003C1E9D" w:rsidRPr="00A4247F">
        <w:rPr>
          <w:lang w:eastAsia="bg-BG"/>
        </w:rPr>
        <w:t>овията, на които с</w:t>
      </w:r>
      <w:r w:rsidR="003C1E9D">
        <w:rPr>
          <w:lang w:eastAsia="bg-BG"/>
        </w:rPr>
        <w:t xml:space="preserve">ледва да отговарят участниците </w:t>
      </w:r>
      <w:r w:rsidR="003C1E9D" w:rsidRPr="00A4247F">
        <w:rPr>
          <w:lang w:eastAsia="bg-BG"/>
        </w:rPr>
        <w:t>(включително изискванията за финансови и икономически условия, технически способности и квалификация, когато е приложимо).</w:t>
      </w:r>
      <w:proofErr w:type="gramEnd"/>
    </w:p>
    <w:p w:rsidR="003C1E9D" w:rsidRPr="00A4247F" w:rsidRDefault="003C1E9D" w:rsidP="003C1E9D">
      <w:pPr>
        <w:ind w:firstLine="708"/>
        <w:jc w:val="both"/>
      </w:pPr>
      <w:r w:rsidRPr="00A4247F">
        <w:t xml:space="preserve">4. Участникът, който представлявам е предоставил изискващата се информация, свързана с удостоверяване </w:t>
      </w:r>
      <w:r w:rsidRPr="00A4247F">
        <w:rPr>
          <w:lang w:eastAsia="bg-BG"/>
        </w:rPr>
        <w:t>условията, на които следва да отговарят участниците, (включително изискванията за финансови и икономически условия, технически способности и квалификация, когато е приложимо)</w:t>
      </w:r>
      <w:r>
        <w:rPr>
          <w:lang w:eastAsia="bg-BG"/>
        </w:rPr>
        <w:t>.</w:t>
      </w:r>
    </w:p>
    <w:p w:rsidR="003C1E9D" w:rsidRPr="00A4247F" w:rsidRDefault="00974305" w:rsidP="003C1E9D">
      <w:pPr>
        <w:jc w:val="both"/>
      </w:pPr>
      <w:r>
        <w:t xml:space="preserve">           5.</w:t>
      </w:r>
      <w:r w:rsidRPr="00974305">
        <w:rPr>
          <w:rFonts w:ascii="Arial" w:hAnsi="Arial" w:cs="Arial"/>
          <w:color w:val="333333"/>
          <w:lang w:val="en"/>
        </w:rPr>
        <w:t xml:space="preserve"> </w:t>
      </w:r>
      <w:r w:rsidRPr="00974305">
        <w:t>Участникът, който представлявам не е извършил нарушение,  установено с влязло в сила наказателно постановление или съдебно решение, нарушение на</w:t>
      </w:r>
      <w:r w:rsidRPr="00974305">
        <w:rPr>
          <w:lang w:val="en"/>
        </w:rPr>
        <w:t xml:space="preserve"> </w:t>
      </w:r>
      <w:hyperlink r:id="rId20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 xml:space="preserve">.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61, </w:t>
        </w:r>
        <w:proofErr w:type="spellStart"/>
        <w:r w:rsidRPr="00974305">
          <w:rPr>
            <w:rStyle w:val="af"/>
            <w:b/>
            <w:bCs/>
            <w:lang w:val="en"/>
          </w:rPr>
          <w:t>ал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>1</w:t>
        </w:r>
      </w:hyperlink>
      <w:r w:rsidRPr="00974305">
        <w:rPr>
          <w:lang w:val="en"/>
        </w:rPr>
        <w:t xml:space="preserve">, </w:t>
      </w:r>
      <w:hyperlink r:id="rId21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62, </w:t>
        </w:r>
        <w:proofErr w:type="spellStart"/>
        <w:r w:rsidRPr="00974305">
          <w:rPr>
            <w:rStyle w:val="af"/>
            <w:b/>
            <w:bCs/>
            <w:lang w:val="en"/>
          </w:rPr>
          <w:t>ал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1 </w:t>
        </w:r>
        <w:proofErr w:type="spellStart"/>
        <w:r w:rsidRPr="00974305">
          <w:rPr>
            <w:rStyle w:val="af"/>
            <w:b/>
            <w:bCs/>
            <w:lang w:val="en"/>
          </w:rPr>
          <w:t>или</w:t>
        </w:r>
        <w:proofErr w:type="spellEnd"/>
        <w:r w:rsidRPr="00974305">
          <w:rPr>
            <w:rStyle w:val="af"/>
            <w:b/>
            <w:bCs/>
            <w:lang w:val="en"/>
          </w:rPr>
          <w:t xml:space="preserve"> 3</w:t>
        </w:r>
      </w:hyperlink>
      <w:r w:rsidRPr="00974305">
        <w:rPr>
          <w:lang w:val="en"/>
        </w:rPr>
        <w:t xml:space="preserve">, </w:t>
      </w:r>
      <w:hyperlink r:id="rId22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63, </w:t>
        </w:r>
        <w:proofErr w:type="spellStart"/>
        <w:r w:rsidRPr="00974305">
          <w:rPr>
            <w:rStyle w:val="af"/>
            <w:b/>
            <w:bCs/>
            <w:lang w:val="en"/>
          </w:rPr>
          <w:t>ал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1 </w:t>
        </w:r>
        <w:proofErr w:type="spellStart"/>
        <w:r w:rsidRPr="00974305">
          <w:rPr>
            <w:rStyle w:val="af"/>
            <w:b/>
            <w:bCs/>
            <w:lang w:val="en"/>
          </w:rPr>
          <w:t>или</w:t>
        </w:r>
        <w:proofErr w:type="spellEnd"/>
        <w:r w:rsidRPr="00974305">
          <w:rPr>
            <w:rStyle w:val="af"/>
            <w:b/>
            <w:bCs/>
            <w:lang w:val="en"/>
          </w:rPr>
          <w:t xml:space="preserve"> 2</w:t>
        </w:r>
      </w:hyperlink>
      <w:r w:rsidRPr="00974305">
        <w:rPr>
          <w:lang w:val="en"/>
        </w:rPr>
        <w:t xml:space="preserve">, </w:t>
      </w:r>
      <w:hyperlink r:id="rId23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>118</w:t>
        </w:r>
      </w:hyperlink>
      <w:r w:rsidRPr="00974305">
        <w:rPr>
          <w:lang w:val="en"/>
        </w:rPr>
        <w:t xml:space="preserve">, </w:t>
      </w:r>
      <w:hyperlink r:id="rId24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>128</w:t>
        </w:r>
      </w:hyperlink>
      <w:r w:rsidRPr="00974305">
        <w:rPr>
          <w:lang w:val="en"/>
        </w:rPr>
        <w:t xml:space="preserve">, </w:t>
      </w:r>
      <w:hyperlink r:id="rId25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228, </w:t>
        </w:r>
        <w:proofErr w:type="spellStart"/>
        <w:r w:rsidRPr="00974305">
          <w:rPr>
            <w:rStyle w:val="af"/>
            <w:b/>
            <w:bCs/>
            <w:lang w:val="en"/>
          </w:rPr>
          <w:t>ал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>3</w:t>
        </w:r>
      </w:hyperlink>
      <w:r w:rsidRPr="00974305">
        <w:rPr>
          <w:lang w:val="en"/>
        </w:rPr>
        <w:t xml:space="preserve">, </w:t>
      </w:r>
      <w:hyperlink r:id="rId26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</w:t>
        </w:r>
        <w:proofErr w:type="gramStart"/>
        <w:r w:rsidRPr="00974305">
          <w:rPr>
            <w:rStyle w:val="af"/>
            <w:b/>
            <w:bCs/>
            <w:lang w:val="en"/>
          </w:rPr>
          <w:t>245</w:t>
        </w:r>
      </w:hyperlink>
      <w:r w:rsidRPr="00974305">
        <w:rPr>
          <w:lang w:val="en"/>
        </w:rPr>
        <w:t xml:space="preserve"> и </w:t>
      </w:r>
      <w:hyperlink r:id="rId27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301 - 305 </w:t>
        </w:r>
        <w:proofErr w:type="spellStart"/>
        <w:r w:rsidRPr="00974305">
          <w:rPr>
            <w:rStyle w:val="af"/>
            <w:b/>
            <w:bCs/>
            <w:lang w:val="en"/>
          </w:rPr>
          <w:t>от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Кодекса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на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труда</w:t>
        </w:r>
        <w:proofErr w:type="spellEnd"/>
      </w:hyperlink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или</w:t>
      </w:r>
      <w:proofErr w:type="spellEnd"/>
      <w:r w:rsidRPr="00974305">
        <w:rPr>
          <w:lang w:val="en"/>
        </w:rPr>
        <w:t xml:space="preserve"> </w:t>
      </w:r>
      <w:hyperlink r:id="rId28" w:tgtFrame="_blank" w:history="1">
        <w:proofErr w:type="spellStart"/>
        <w:r w:rsidRPr="00974305">
          <w:rPr>
            <w:rStyle w:val="af"/>
            <w:b/>
            <w:bCs/>
            <w:lang w:val="en"/>
          </w:rPr>
          <w:t>чл</w:t>
        </w:r>
        <w:proofErr w:type="spellEnd"/>
        <w:r w:rsidRPr="00974305">
          <w:rPr>
            <w:rStyle w:val="af"/>
            <w:b/>
            <w:bCs/>
            <w:lang w:val="en"/>
          </w:rPr>
          <w:t xml:space="preserve">. </w:t>
        </w:r>
        <w:proofErr w:type="gramStart"/>
        <w:r w:rsidRPr="00974305">
          <w:rPr>
            <w:rStyle w:val="af"/>
            <w:b/>
            <w:bCs/>
            <w:lang w:val="en"/>
          </w:rPr>
          <w:t xml:space="preserve">13, </w:t>
        </w:r>
        <w:proofErr w:type="spellStart"/>
        <w:r w:rsidRPr="00974305">
          <w:rPr>
            <w:rStyle w:val="af"/>
            <w:b/>
            <w:bCs/>
            <w:lang w:val="en"/>
          </w:rPr>
          <w:t>ал</w:t>
        </w:r>
        <w:proofErr w:type="spellEnd"/>
        <w:r w:rsidRPr="00974305">
          <w:rPr>
            <w:rStyle w:val="af"/>
            <w:b/>
            <w:bCs/>
            <w:lang w:val="en"/>
          </w:rPr>
          <w:t>.</w:t>
        </w:r>
        <w:proofErr w:type="gramEnd"/>
        <w:r w:rsidRPr="00974305">
          <w:rPr>
            <w:rStyle w:val="af"/>
            <w:b/>
            <w:bCs/>
            <w:lang w:val="en"/>
          </w:rPr>
          <w:t xml:space="preserve"> 1 </w:t>
        </w:r>
        <w:proofErr w:type="spellStart"/>
        <w:r w:rsidRPr="00974305">
          <w:rPr>
            <w:rStyle w:val="af"/>
            <w:b/>
            <w:bCs/>
            <w:lang w:val="en"/>
          </w:rPr>
          <w:t>от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Закона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за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трудовата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миграция</w:t>
        </w:r>
        <w:proofErr w:type="spellEnd"/>
        <w:r w:rsidRPr="00974305">
          <w:rPr>
            <w:rStyle w:val="af"/>
            <w:b/>
            <w:bCs/>
            <w:lang w:val="en"/>
          </w:rPr>
          <w:t xml:space="preserve"> и </w:t>
        </w:r>
        <w:proofErr w:type="spellStart"/>
        <w:r w:rsidRPr="00974305">
          <w:rPr>
            <w:rStyle w:val="af"/>
            <w:b/>
            <w:bCs/>
            <w:lang w:val="en"/>
          </w:rPr>
          <w:t>трудовата</w:t>
        </w:r>
        <w:proofErr w:type="spellEnd"/>
        <w:r w:rsidRPr="00974305">
          <w:rPr>
            <w:rStyle w:val="af"/>
            <w:b/>
            <w:bCs/>
            <w:lang w:val="en"/>
          </w:rPr>
          <w:t xml:space="preserve"> </w:t>
        </w:r>
        <w:proofErr w:type="spellStart"/>
        <w:r w:rsidRPr="00974305">
          <w:rPr>
            <w:rStyle w:val="af"/>
            <w:b/>
            <w:bCs/>
            <w:lang w:val="en"/>
          </w:rPr>
          <w:t>мобилност</w:t>
        </w:r>
        <w:proofErr w:type="spellEnd"/>
      </w:hyperlink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или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аналогични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задължения</w:t>
      </w:r>
      <w:proofErr w:type="spellEnd"/>
      <w:r w:rsidRPr="00974305">
        <w:rPr>
          <w:lang w:val="en"/>
        </w:rPr>
        <w:t xml:space="preserve">, </w:t>
      </w:r>
      <w:proofErr w:type="spellStart"/>
      <w:r w:rsidRPr="00974305">
        <w:rPr>
          <w:lang w:val="en"/>
        </w:rPr>
        <w:t>установени</w:t>
      </w:r>
      <w:proofErr w:type="spellEnd"/>
      <w:r w:rsidRPr="00974305">
        <w:rPr>
          <w:lang w:val="en"/>
        </w:rPr>
        <w:t xml:space="preserve"> с </w:t>
      </w:r>
      <w:proofErr w:type="spellStart"/>
      <w:r w:rsidRPr="00974305">
        <w:rPr>
          <w:lang w:val="en"/>
        </w:rPr>
        <w:t>акт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на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компетентен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lastRenderedPageBreak/>
        <w:t>орган</w:t>
      </w:r>
      <w:proofErr w:type="spellEnd"/>
      <w:r w:rsidRPr="00974305">
        <w:rPr>
          <w:lang w:val="en"/>
        </w:rPr>
        <w:t xml:space="preserve">, </w:t>
      </w:r>
      <w:proofErr w:type="spellStart"/>
      <w:r w:rsidRPr="00974305">
        <w:rPr>
          <w:lang w:val="en"/>
        </w:rPr>
        <w:t>съгласно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законодателството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на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държавата</w:t>
      </w:r>
      <w:proofErr w:type="spellEnd"/>
      <w:r w:rsidRPr="00974305">
        <w:rPr>
          <w:lang w:val="en"/>
        </w:rPr>
        <w:t xml:space="preserve">, в </w:t>
      </w:r>
      <w:proofErr w:type="spellStart"/>
      <w:r w:rsidRPr="00974305">
        <w:rPr>
          <w:lang w:val="en"/>
        </w:rPr>
        <w:t>която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кандидатът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или</w:t>
      </w:r>
      <w:proofErr w:type="spellEnd"/>
      <w:r w:rsidRPr="00974305">
        <w:rPr>
          <w:lang w:val="en"/>
        </w:rPr>
        <w:t xml:space="preserve"> </w:t>
      </w:r>
      <w:proofErr w:type="spellStart"/>
      <w:r w:rsidRPr="00974305">
        <w:rPr>
          <w:lang w:val="en"/>
        </w:rPr>
        <w:t>участникът</w:t>
      </w:r>
      <w:proofErr w:type="spellEnd"/>
      <w:r w:rsidRPr="00974305">
        <w:rPr>
          <w:lang w:val="en"/>
        </w:rPr>
        <w:t xml:space="preserve"> е </w:t>
      </w:r>
      <w:proofErr w:type="spellStart"/>
      <w:r w:rsidRPr="00974305">
        <w:rPr>
          <w:lang w:val="en"/>
        </w:rPr>
        <w:t>установен</w:t>
      </w:r>
      <w:proofErr w:type="spellEnd"/>
      <w:r w:rsidRPr="00974305">
        <w:rPr>
          <w:lang w:val="en"/>
        </w:rPr>
        <w:t>;</w:t>
      </w:r>
    </w:p>
    <w:p w:rsidR="003C1E9D" w:rsidRPr="00A4247F" w:rsidRDefault="003C1E9D" w:rsidP="003C1E9D">
      <w:pPr>
        <w:ind w:firstLine="708"/>
        <w:jc w:val="both"/>
      </w:pPr>
      <w:r w:rsidRPr="00A4247F"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tbl>
      <w:tblPr>
        <w:tblW w:w="90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80"/>
      </w:tblGrid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 xml:space="preserve">Дата 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........................./........................../.......................</w:t>
            </w:r>
          </w:p>
        </w:tc>
      </w:tr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Име и фамилия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.............................................................................</w:t>
            </w:r>
          </w:p>
        </w:tc>
      </w:tr>
      <w:tr w:rsidR="003C1E9D" w:rsidRPr="00A4247F" w:rsidTr="003C1E9D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Подпис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C1E9D" w:rsidRPr="00A4247F" w:rsidRDefault="003C1E9D" w:rsidP="003C1E9D">
            <w:pPr>
              <w:jc w:val="both"/>
              <w:rPr>
                <w:rFonts w:eastAsia="MS ??"/>
              </w:rPr>
            </w:pPr>
            <w:r w:rsidRPr="00A4247F">
              <w:rPr>
                <w:rFonts w:eastAsia="MS ??"/>
              </w:rPr>
              <w:t>.............................................................................</w:t>
            </w:r>
          </w:p>
        </w:tc>
      </w:tr>
    </w:tbl>
    <w:p w:rsidR="003C1E9D" w:rsidRPr="00A4247F" w:rsidRDefault="003C1E9D" w:rsidP="003C1E9D">
      <w:pPr>
        <w:jc w:val="both"/>
        <w:rPr>
          <w:rFonts w:eastAsia="MS ??"/>
          <w:color w:val="000000"/>
        </w:rPr>
      </w:pPr>
    </w:p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3C1E9D" w:rsidRDefault="003C1E9D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517269" w:rsidRDefault="00517269" w:rsidP="003C1E9D"/>
    <w:p w:rsidR="003C1E9D" w:rsidRDefault="003C1E9D" w:rsidP="003C1E9D"/>
    <w:p w:rsidR="00486EC6" w:rsidRDefault="00486EC6" w:rsidP="003C1E9D"/>
    <w:p w:rsidR="00486EC6" w:rsidRDefault="00486EC6" w:rsidP="003C1E9D"/>
    <w:p w:rsidR="00486EC6" w:rsidRDefault="00486EC6" w:rsidP="003C1E9D"/>
    <w:p w:rsidR="00486EC6" w:rsidRDefault="00486EC6" w:rsidP="003C1E9D"/>
    <w:p w:rsidR="00C1194F" w:rsidRDefault="00C1194F" w:rsidP="003C1E9D"/>
    <w:p w:rsidR="00C1194F" w:rsidRDefault="00C1194F" w:rsidP="003C1E9D"/>
    <w:p w:rsidR="00C1194F" w:rsidRDefault="00C1194F" w:rsidP="003C1E9D"/>
    <w:p w:rsidR="00C1194F" w:rsidRDefault="00C1194F" w:rsidP="003C1E9D"/>
    <w:p w:rsidR="00C1194F" w:rsidRDefault="00C1194F" w:rsidP="003C1E9D"/>
    <w:p w:rsidR="00C1194F" w:rsidRDefault="00C1194F" w:rsidP="003C1E9D"/>
    <w:p w:rsidR="00C1194F" w:rsidRDefault="00C1194F" w:rsidP="003C1E9D"/>
    <w:p w:rsidR="00C1194F" w:rsidRDefault="00C1194F" w:rsidP="003C1E9D"/>
    <w:p w:rsidR="00073AFB" w:rsidRDefault="00073AFB" w:rsidP="003C1E9D"/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  <w:r w:rsidRPr="00EF4E44">
        <w:rPr>
          <w:b/>
        </w:rPr>
        <w:lastRenderedPageBreak/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</w:p>
    <w:p w:rsidR="003C1E9D" w:rsidRPr="00A86957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EF4E44">
        <w:rPr>
          <w:b/>
        </w:rPr>
        <w:tab/>
      </w:r>
      <w:r w:rsidRPr="00A86957">
        <w:rPr>
          <w:i/>
        </w:rPr>
        <w:t>Приложение</w:t>
      </w:r>
      <w:r w:rsidR="004418EC" w:rsidRPr="00A86957">
        <w:rPr>
          <w:i/>
        </w:rPr>
        <w:t xml:space="preserve"> № </w:t>
      </w:r>
      <w:r w:rsidR="00D50065">
        <w:rPr>
          <w:i/>
        </w:rPr>
        <w:t>7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  <w:r w:rsidRPr="00EF4E44">
        <w:rPr>
          <w:b/>
        </w:rPr>
        <w:t>Д Е К Л А Р А Ц И Я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</w:pPr>
      <w:r w:rsidRPr="00EF4E44">
        <w:rPr>
          <w:b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</w:t>
      </w:r>
      <w:r w:rsidRPr="00A86957">
        <w:rPr>
          <w:b/>
        </w:rPr>
        <w:t>подизпълнител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Долуподписаният/-</w:t>
      </w:r>
      <w:proofErr w:type="spellStart"/>
      <w:r w:rsidRPr="00EF4E44">
        <w:t>ната</w:t>
      </w:r>
      <w:proofErr w:type="spellEnd"/>
      <w:r w:rsidRPr="00EF4E44">
        <w:t xml:space="preserve">/ </w:t>
      </w:r>
      <w:bookmarkStart w:id="0" w:name="_GoBack"/>
      <w:bookmarkEnd w:id="0"/>
      <w:r w:rsidRPr="00EF4E44">
        <w:t>......................................................................................................................</w:t>
      </w:r>
    </w:p>
    <w:p w:rsidR="00486EC6" w:rsidRPr="00543696" w:rsidRDefault="003C1E9D" w:rsidP="00330794">
      <w:pPr>
        <w:ind w:firstLine="708"/>
        <w:jc w:val="both"/>
        <w:rPr>
          <w:lang w:eastAsia="bg-BG"/>
        </w:rPr>
      </w:pPr>
      <w:r w:rsidRPr="00EF4E44"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в процедура за възлагане на обществена поръчка с предмет: </w:t>
      </w:r>
      <w:r w:rsidR="00330794">
        <w:rPr>
          <w:bCs/>
          <w:color w:val="000000"/>
          <w:lang w:eastAsia="bg-BG"/>
        </w:rPr>
        <w:t>Упражняване на строителен надзор на обект</w:t>
      </w:r>
      <w:r w:rsidR="00330794">
        <w:rPr>
          <w:bCs/>
          <w:color w:val="000000"/>
          <w:lang w:val="en-US" w:eastAsia="bg-BG"/>
        </w:rPr>
        <w:t xml:space="preserve">: </w:t>
      </w:r>
      <w:r w:rsidR="00330794" w:rsidRPr="00AF2123">
        <w:t>“ИЗГРАЖДАНЕ НА ВЕЛОСИПЕДНА АЛЕЯ В ЗОНА ЗА КРАЙГРАДСКИ ОТДИХ В ГРАД СЕВЛИЕВО“, С ТРАСЕ ПРЕЗ ПАРК “ЧЕРНИЧКИТЕ“, ОБЩИНСКИ ПЪТ „ГАБРОВСКО ШОСЕ“ И ЮЖНА КРАЙРЕЧНА ЗОНА НА Р. РОСИЦА, В ЗЕМЛИЩЕТО НА ГР. СЕВЛИЕВО“</w:t>
      </w:r>
      <w:r w:rsidR="00330794" w:rsidRPr="003C4BDE">
        <w:rPr>
          <w:color w:val="000000" w:themeColor="text1"/>
        </w:rPr>
        <w:t>.</w:t>
      </w:r>
    </w:p>
    <w:p w:rsidR="009F3E1C" w:rsidRPr="00543696" w:rsidRDefault="009F3E1C" w:rsidP="00486EC6">
      <w:pPr>
        <w:jc w:val="both"/>
        <w:rPr>
          <w:lang w:eastAsia="bg-BG"/>
        </w:rPr>
      </w:pPr>
    </w:p>
    <w:p w:rsidR="003C1E9D" w:rsidRPr="00EF4E44" w:rsidRDefault="003C1E9D" w:rsidP="003C1E9D">
      <w:pPr>
        <w:rPr>
          <w:b/>
          <w:lang w:val="en-US"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  <w:r w:rsidRPr="00EF4E44">
        <w:rPr>
          <w:b/>
        </w:rPr>
        <w:t>Д Е К Л А Р И Р А М, че: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</w:p>
    <w:p w:rsidR="003C1E9D" w:rsidRPr="00EF4E44" w:rsidRDefault="003C1E9D" w:rsidP="003C1E9D">
      <w:pPr>
        <w:numPr>
          <w:ilvl w:val="0"/>
          <w:numId w:val="8"/>
        </w:numPr>
        <w:tabs>
          <w:tab w:val="left" w:pos="993"/>
        </w:tabs>
        <w:spacing w:before="60" w:after="60"/>
        <w:contextualSpacing/>
        <w:jc w:val="both"/>
        <w:rPr>
          <w:b/>
          <w:lang w:val="x-none" w:eastAsia="x-none"/>
        </w:rPr>
      </w:pPr>
      <w:r w:rsidRPr="00EF4E44">
        <w:rPr>
          <w:b/>
          <w:lang w:val="x-none" w:eastAsia="x-none"/>
        </w:rPr>
        <w:t>Представляваното от мен дружество не е регистрирано/е регистрирано в юрисдикция с преференциален данъчен режим.</w:t>
      </w:r>
    </w:p>
    <w:p w:rsidR="003C1E9D" w:rsidRPr="00EF4E44" w:rsidRDefault="003C1E9D" w:rsidP="003C1E9D">
      <w:pPr>
        <w:numPr>
          <w:ilvl w:val="0"/>
          <w:numId w:val="8"/>
        </w:numPr>
        <w:tabs>
          <w:tab w:val="left" w:pos="993"/>
        </w:tabs>
        <w:spacing w:before="60" w:after="60"/>
        <w:contextualSpacing/>
        <w:jc w:val="both"/>
        <w:rPr>
          <w:b/>
          <w:lang w:val="x-none" w:eastAsia="x-none"/>
        </w:rPr>
      </w:pPr>
      <w:r w:rsidRPr="00EF4E44">
        <w:rPr>
          <w:b/>
          <w:lang w:val="x-none" w:eastAsia="x-none"/>
        </w:rPr>
        <w:t>Представляваното от мен дружество не е свързано/е свързано с лица, регистрирани в юрисдикции с преференциален данъчен режим.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  <w:r w:rsidRPr="00EF4E44">
        <w:rPr>
          <w:b/>
        </w:rPr>
        <w:t>Известно ми е, че за неверни данни нося наказателна отговорност по чл. 313 от Наказателния кодекс.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Дата:.................... г.                                             Декларатор: ................................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 xml:space="preserve">                                                                                                                      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Забележка: В зависимост от правно-организационната форма на участниците, декларацията се представя от едно от лицата, които представляват участника.</w:t>
      </w:r>
    </w:p>
    <w:p w:rsidR="003C1E9D" w:rsidRPr="009F3E1C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Невярното се зачертава.</w:t>
      </w:r>
      <w:r w:rsidRPr="00EF4E44">
        <w:rPr>
          <w:b/>
        </w:rPr>
        <w:tab/>
      </w:r>
      <w:r w:rsidRPr="00EF4E44">
        <w:rPr>
          <w:b/>
        </w:rPr>
        <w:tab/>
      </w:r>
    </w:p>
    <w:p w:rsidR="003C1E9D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486EC6" w:rsidRDefault="00486EC6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486EC6" w:rsidRDefault="00486EC6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486EC6" w:rsidRDefault="00486EC6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A86957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F4E44">
        <w:rPr>
          <w:b/>
        </w:rPr>
        <w:tab/>
      </w:r>
      <w:r w:rsidRPr="00A86957">
        <w:rPr>
          <w:i/>
        </w:rPr>
        <w:t>Приложение</w:t>
      </w:r>
      <w:r w:rsidR="004418EC" w:rsidRPr="00A86957">
        <w:rPr>
          <w:i/>
        </w:rPr>
        <w:t xml:space="preserve"> № </w:t>
      </w:r>
      <w:r w:rsidR="00751F1E">
        <w:rPr>
          <w:i/>
        </w:rPr>
        <w:t>6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  <w:r w:rsidRPr="00EF4E44">
        <w:rPr>
          <w:b/>
        </w:rPr>
        <w:t>Д Е К Л А Р А Ц И Я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  <w:r w:rsidRPr="00EF4E44">
        <w:rPr>
          <w:b/>
        </w:rPr>
        <w:t>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Долуподписаният/-</w:t>
      </w:r>
      <w:proofErr w:type="spellStart"/>
      <w:r w:rsidRPr="00EF4E44">
        <w:t>ната</w:t>
      </w:r>
      <w:proofErr w:type="spellEnd"/>
      <w:r w:rsidRPr="00EF4E44">
        <w:t>/ ......................................................................................................................</w:t>
      </w:r>
    </w:p>
    <w:p w:rsidR="00486EC6" w:rsidRPr="00543696" w:rsidRDefault="003C1E9D" w:rsidP="00330794">
      <w:pPr>
        <w:ind w:firstLine="708"/>
        <w:jc w:val="both"/>
        <w:rPr>
          <w:lang w:eastAsia="bg-BG"/>
        </w:rPr>
      </w:pPr>
      <w:r w:rsidRPr="00EF4E44"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в процедура за възлагане на обществена поръчка с предмет </w:t>
      </w:r>
      <w:r w:rsidR="00330794">
        <w:rPr>
          <w:bCs/>
          <w:color w:val="000000"/>
          <w:lang w:eastAsia="bg-BG"/>
        </w:rPr>
        <w:t>Упражняване на строителен надзор на обект</w:t>
      </w:r>
      <w:r w:rsidR="00330794">
        <w:rPr>
          <w:bCs/>
          <w:color w:val="000000"/>
          <w:lang w:val="en-US" w:eastAsia="bg-BG"/>
        </w:rPr>
        <w:t xml:space="preserve">: </w:t>
      </w:r>
      <w:r w:rsidR="00330794" w:rsidRPr="00AF2123">
        <w:t>“ИЗГРАЖДАНЕ НА ВЕЛОСИПЕДНА АЛЕЯ В ЗОНА ЗА КРАЙГРАДСКИ ОТДИХ В ГРАД СЕВЛИЕВО“, С ТРАСЕ ПРЕЗ ПАРК “ЧЕРНИЧКИТЕ“, ОБЩИНСКИ ПЪТ „ГАБРОВСКО ШОСЕ“ И ЮЖНА КРАЙРЕЧНА ЗОНА НА Р. РОСИЦА, В ЗЕМЛИЩЕТО НА ГР. СЕВЛИЕВО“</w:t>
      </w:r>
      <w:r w:rsidR="00330794" w:rsidRPr="003C4BDE">
        <w:rPr>
          <w:color w:val="000000" w:themeColor="text1"/>
        </w:rPr>
        <w:t>.</w:t>
      </w:r>
    </w:p>
    <w:p w:rsidR="003C1E9D" w:rsidRPr="009F3E1C" w:rsidRDefault="003C1E9D" w:rsidP="00486EC6">
      <w:pPr>
        <w:jc w:val="both"/>
        <w:rPr>
          <w:lang w:eastAsia="bg-BG"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  <w:r w:rsidRPr="00EF4E44">
        <w:rPr>
          <w:b/>
        </w:rPr>
        <w:t>Д Е К Л А Р И Р А М, че: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center"/>
        <w:rPr>
          <w:b/>
        </w:rPr>
      </w:pPr>
    </w:p>
    <w:p w:rsidR="003C1E9D" w:rsidRPr="00EF4E44" w:rsidRDefault="003C1E9D" w:rsidP="003C1E9D">
      <w:pPr>
        <w:numPr>
          <w:ilvl w:val="0"/>
          <w:numId w:val="9"/>
        </w:numPr>
        <w:tabs>
          <w:tab w:val="left" w:pos="993"/>
        </w:tabs>
        <w:spacing w:before="60" w:after="60"/>
        <w:contextualSpacing/>
        <w:jc w:val="both"/>
        <w:rPr>
          <w:b/>
          <w:lang w:val="x-none" w:eastAsia="x-none"/>
        </w:rPr>
      </w:pPr>
      <w:r w:rsidRPr="00EF4E44">
        <w:rPr>
          <w:b/>
          <w:lang w:val="x-none" w:eastAsia="x-none"/>
        </w:rPr>
        <w:t>Представляваното от мен дружество  е регистрирано в юрисдикция с преференциален данъчен режим, а именно: ……………………………………………….. .</w:t>
      </w:r>
    </w:p>
    <w:p w:rsidR="003C1E9D" w:rsidRPr="00EF4E44" w:rsidRDefault="003C1E9D" w:rsidP="003C1E9D">
      <w:pPr>
        <w:numPr>
          <w:ilvl w:val="0"/>
          <w:numId w:val="9"/>
        </w:numPr>
        <w:tabs>
          <w:tab w:val="left" w:pos="993"/>
        </w:tabs>
        <w:spacing w:before="60" w:after="60"/>
        <w:contextualSpacing/>
        <w:jc w:val="both"/>
        <w:rPr>
          <w:b/>
          <w:lang w:val="x-none" w:eastAsia="x-none"/>
        </w:rPr>
      </w:pPr>
      <w:r w:rsidRPr="00EF4E44">
        <w:rPr>
          <w:b/>
          <w:lang w:val="x-none" w:eastAsia="x-none"/>
        </w:rPr>
        <w:t>Представляваното от мен дружество попада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  <w:r w:rsidRPr="00EF4E44">
        <w:rPr>
          <w:b/>
        </w:rPr>
        <w:t>Известно ми е, че за неверни данни нося наказателна отговорност по чл. 313 от Наказателния кодекс.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</w:rPr>
      </w:pP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</w:pPr>
      <w:r w:rsidRPr="00EF4E44">
        <w:t>Дата:.................... г.                                             Декларатор: ................................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  <w:i/>
        </w:rPr>
      </w:pPr>
      <w:r w:rsidRPr="00EF4E44">
        <w:rPr>
          <w:b/>
          <w:i/>
        </w:rPr>
        <w:t xml:space="preserve">                                                      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  <w:u w:val="single"/>
        </w:rPr>
        <w:t>Забележка:</w:t>
      </w:r>
      <w:r w:rsidRPr="00EF4E44">
        <w:rPr>
          <w:i/>
        </w:rPr>
        <w:t xml:space="preserve"> В зависимост от правно-организационната форма на участниците, декларацията се представя от едно от лицата, които представляват участника.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>Посочва се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 xml:space="preserve">Изключенията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са: 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</w:t>
      </w:r>
      <w:r w:rsidRPr="00EF4E44">
        <w:rPr>
          <w:i/>
        </w:rPr>
        <w:lastRenderedPageBreak/>
        <w:t xml:space="preserve">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 </w:t>
      </w:r>
      <w:hyperlink r:id="rId29" w:history="1">
        <w:r w:rsidRPr="00EF4E44">
          <w:rPr>
            <w:i/>
            <w:color w:val="0000FF"/>
            <w:u w:val="single"/>
          </w:rPr>
          <w:t>Кодекса за социално осигуряване</w:t>
        </w:r>
      </w:hyperlink>
      <w:r w:rsidRPr="00EF4E44">
        <w:rPr>
          <w:i/>
        </w:rPr>
        <w:t xml:space="preserve">, </w:t>
      </w:r>
      <w:hyperlink r:id="rId30" w:history="1">
        <w:r w:rsidRPr="00EF4E44">
          <w:rPr>
            <w:i/>
            <w:color w:val="0000FF"/>
            <w:u w:val="single"/>
          </w:rPr>
          <w:t>Закона за публичното предлагане на ценни книжа</w:t>
        </w:r>
      </w:hyperlink>
      <w:r w:rsidRPr="00EF4E44">
        <w:rPr>
          <w:i/>
        </w:rPr>
        <w:t xml:space="preserve"> или </w:t>
      </w:r>
      <w:hyperlink r:id="rId31" w:history="1">
        <w:r w:rsidRPr="00EF4E44">
          <w:rPr>
            <w:i/>
            <w:color w:val="0000FF"/>
            <w:u w:val="single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Pr="00EF4E44">
        <w:rPr>
          <w:i/>
        </w:rPr>
        <w:t>, и действителните собственици – физически лица, са обявени по реда на съответния специален закон;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i/>
        </w:rPr>
      </w:pPr>
      <w:r w:rsidRPr="00EF4E44">
        <w:rPr>
          <w:i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32" w:history="1">
        <w:r w:rsidRPr="00EF4E44">
          <w:rPr>
            <w:i/>
            <w:color w:val="0000FF"/>
            <w:u w:val="single"/>
          </w:rPr>
          <w:t>Закона за задължителното депозиране на печатни и други произведения</w:t>
        </w:r>
      </w:hyperlink>
      <w:r w:rsidRPr="00EF4E44">
        <w:rPr>
          <w:i/>
        </w:rPr>
        <w:t>.</w:t>
      </w:r>
    </w:p>
    <w:p w:rsidR="003C1E9D" w:rsidRPr="00EF4E44" w:rsidRDefault="003C1E9D" w:rsidP="003C1E9D">
      <w:pPr>
        <w:tabs>
          <w:tab w:val="left" w:pos="993"/>
        </w:tabs>
        <w:spacing w:before="60" w:after="60"/>
        <w:jc w:val="both"/>
        <w:rPr>
          <w:b/>
          <w:i/>
        </w:rPr>
      </w:pPr>
    </w:p>
    <w:p w:rsidR="005D2EE1" w:rsidRPr="009F3E1C" w:rsidRDefault="005D2EE1" w:rsidP="008871E5">
      <w:pPr>
        <w:tabs>
          <w:tab w:val="left" w:pos="993"/>
        </w:tabs>
        <w:spacing w:before="60" w:after="60"/>
        <w:jc w:val="both"/>
      </w:pPr>
    </w:p>
    <w:sectPr w:rsidR="005D2EE1" w:rsidRPr="009F3E1C" w:rsidSect="003C1E9D">
      <w:headerReference w:type="default" r:id="rId33"/>
      <w:footerReference w:type="even" r:id="rId34"/>
      <w:footerReference w:type="default" r:id="rId35"/>
      <w:pgSz w:w="11906" w:h="16838"/>
      <w:pgMar w:top="53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407" w:rsidRDefault="00442407">
      <w:r>
        <w:separator/>
      </w:r>
    </w:p>
  </w:endnote>
  <w:endnote w:type="continuationSeparator" w:id="0">
    <w:p w:rsidR="00442407" w:rsidRDefault="0044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9D" w:rsidRDefault="003C1E9D" w:rsidP="003C1E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E9D" w:rsidRDefault="003C1E9D" w:rsidP="003C1E9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9D" w:rsidRDefault="003C1E9D" w:rsidP="003C1E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0065">
      <w:rPr>
        <w:rStyle w:val="a5"/>
        <w:noProof/>
      </w:rPr>
      <w:t>6</w:t>
    </w:r>
    <w:r>
      <w:rPr>
        <w:rStyle w:val="a5"/>
      </w:rPr>
      <w:fldChar w:fldCharType="end"/>
    </w:r>
  </w:p>
  <w:p w:rsidR="003C1E9D" w:rsidRDefault="003C1E9D" w:rsidP="003C1E9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407" w:rsidRDefault="00442407">
      <w:r>
        <w:separator/>
      </w:r>
    </w:p>
  </w:footnote>
  <w:footnote w:type="continuationSeparator" w:id="0">
    <w:p w:rsidR="00442407" w:rsidRDefault="00442407">
      <w:r>
        <w:continuationSeparator/>
      </w:r>
    </w:p>
  </w:footnote>
  <w:footnote w:id="1">
    <w:p w:rsidR="003C1E9D" w:rsidRPr="006B0D03" w:rsidRDefault="003C1E9D" w:rsidP="003C1E9D">
      <w:pPr>
        <w:pStyle w:val="ac"/>
        <w:rPr>
          <w:lang w:val="bg-BG"/>
        </w:rPr>
      </w:pPr>
      <w:r>
        <w:rPr>
          <w:rStyle w:val="ae"/>
        </w:rPr>
        <w:footnoteRef/>
      </w:r>
      <w:r>
        <w:t xml:space="preserve"> </w:t>
      </w:r>
      <w:r>
        <w:rPr>
          <w:lang w:val="bg-BG"/>
        </w:rPr>
        <w:t>Декларацията се подписва от лицата, които представляват участника съгласно чл. 40 от ППЗОП.</w:t>
      </w:r>
    </w:p>
  </w:footnote>
  <w:footnote w:id="2">
    <w:p w:rsidR="003C1E9D" w:rsidRPr="005641C4" w:rsidRDefault="003C1E9D" w:rsidP="003C1E9D">
      <w:pPr>
        <w:pStyle w:val="ac"/>
        <w:rPr>
          <w:lang w:val="bg-BG"/>
        </w:rPr>
      </w:pPr>
      <w:r>
        <w:rPr>
          <w:rStyle w:val="ae"/>
        </w:rPr>
        <w:footnoteRef/>
      </w:r>
      <w:r w:rsidRPr="0019586A">
        <w:rPr>
          <w:lang w:val="bg-BG"/>
        </w:rPr>
        <w:t xml:space="preserve"> </w:t>
      </w:r>
      <w:r>
        <w:rPr>
          <w:lang w:val="bg-BG"/>
        </w:rPr>
        <w:t>Декларацията се подписва от лицето, което може да представлява участника самостоятелно съгласно чл. 40 от ППЗОП.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9D" w:rsidRDefault="003C1E9D" w:rsidP="00FB40CB">
    <w:pPr>
      <w:pStyle w:val="a8"/>
    </w:pPr>
  </w:p>
  <w:p w:rsidR="003C1E9D" w:rsidRDefault="003C1E9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D86396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FC7829"/>
    <w:multiLevelType w:val="hybridMultilevel"/>
    <w:tmpl w:val="85407A44"/>
    <w:lvl w:ilvl="0" w:tplc="5B5E959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767D95"/>
    <w:multiLevelType w:val="hybridMultilevel"/>
    <w:tmpl w:val="428AF9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B5DE8"/>
    <w:multiLevelType w:val="hybridMultilevel"/>
    <w:tmpl w:val="E2D81B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F6B83"/>
    <w:multiLevelType w:val="hybridMultilevel"/>
    <w:tmpl w:val="22A2F6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E72D5"/>
    <w:multiLevelType w:val="hybridMultilevel"/>
    <w:tmpl w:val="ACBAE1F6"/>
    <w:lvl w:ilvl="0" w:tplc="F7E46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866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E7B88"/>
    <w:multiLevelType w:val="hybridMultilevel"/>
    <w:tmpl w:val="E8AEF4BC"/>
    <w:lvl w:ilvl="0" w:tplc="CA06F9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31504"/>
    <w:multiLevelType w:val="hybridMultilevel"/>
    <w:tmpl w:val="2F90245C"/>
    <w:lvl w:ilvl="0" w:tplc="8B1AF5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C226B6"/>
    <w:multiLevelType w:val="hybridMultilevel"/>
    <w:tmpl w:val="789A0B4E"/>
    <w:lvl w:ilvl="0" w:tplc="1D74471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7C0870"/>
    <w:multiLevelType w:val="hybridMultilevel"/>
    <w:tmpl w:val="0BA6608E"/>
    <w:lvl w:ilvl="0" w:tplc="6DA0F900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F42220B"/>
    <w:multiLevelType w:val="hybridMultilevel"/>
    <w:tmpl w:val="31D4E3F4"/>
    <w:lvl w:ilvl="0" w:tplc="CC3ED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E6241A"/>
    <w:multiLevelType w:val="hybridMultilevel"/>
    <w:tmpl w:val="56E893C4"/>
    <w:lvl w:ilvl="0" w:tplc="C6F688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1557D8"/>
    <w:multiLevelType w:val="multilevel"/>
    <w:tmpl w:val="D66CA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E636C84"/>
    <w:multiLevelType w:val="hybridMultilevel"/>
    <w:tmpl w:val="18F25B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A3824"/>
    <w:multiLevelType w:val="hybridMultilevel"/>
    <w:tmpl w:val="3EA4801A"/>
    <w:lvl w:ilvl="0" w:tplc="5704ACD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BD65F41"/>
    <w:multiLevelType w:val="hybridMultilevel"/>
    <w:tmpl w:val="62B668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6118F"/>
    <w:multiLevelType w:val="hybridMultilevel"/>
    <w:tmpl w:val="1F127A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571F1"/>
    <w:multiLevelType w:val="hybridMultilevel"/>
    <w:tmpl w:val="17127C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0"/>
  </w:num>
  <w:num w:numId="5">
    <w:abstractNumId w:val="3"/>
  </w:num>
  <w:num w:numId="6">
    <w:abstractNumId w:val="17"/>
  </w:num>
  <w:num w:numId="7">
    <w:abstractNumId w:val="15"/>
  </w:num>
  <w:num w:numId="8">
    <w:abstractNumId w:val="16"/>
  </w:num>
  <w:num w:numId="9">
    <w:abstractNumId w:val="4"/>
  </w:num>
  <w:num w:numId="10">
    <w:abstractNumId w:val="6"/>
  </w:num>
  <w:num w:numId="11">
    <w:abstractNumId w:val="1"/>
  </w:num>
  <w:num w:numId="12">
    <w:abstractNumId w:val="2"/>
  </w:num>
  <w:num w:numId="13">
    <w:abstractNumId w:val="5"/>
  </w:num>
  <w:num w:numId="14">
    <w:abstractNumId w:val="8"/>
  </w:num>
  <w:num w:numId="15">
    <w:abstractNumId w:val="14"/>
  </w:num>
  <w:num w:numId="16">
    <w:abstractNumId w:val="11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FF"/>
    <w:rsid w:val="0000709D"/>
    <w:rsid w:val="000461E2"/>
    <w:rsid w:val="000736FB"/>
    <w:rsid w:val="00073AFB"/>
    <w:rsid w:val="000750FC"/>
    <w:rsid w:val="0007737C"/>
    <w:rsid w:val="000915DC"/>
    <w:rsid w:val="000A2191"/>
    <w:rsid w:val="000A473B"/>
    <w:rsid w:val="000D5963"/>
    <w:rsid w:val="000E0273"/>
    <w:rsid w:val="00102DD0"/>
    <w:rsid w:val="0010685C"/>
    <w:rsid w:val="001216CA"/>
    <w:rsid w:val="0012190E"/>
    <w:rsid w:val="001333A0"/>
    <w:rsid w:val="0013617A"/>
    <w:rsid w:val="001401B4"/>
    <w:rsid w:val="0016535C"/>
    <w:rsid w:val="00175281"/>
    <w:rsid w:val="00177E00"/>
    <w:rsid w:val="00187EC4"/>
    <w:rsid w:val="001A6F30"/>
    <w:rsid w:val="001B0349"/>
    <w:rsid w:val="001D5DC2"/>
    <w:rsid w:val="001E71FF"/>
    <w:rsid w:val="001F2D7A"/>
    <w:rsid w:val="00225AD4"/>
    <w:rsid w:val="00246A86"/>
    <w:rsid w:val="002806E3"/>
    <w:rsid w:val="002868F0"/>
    <w:rsid w:val="002972AF"/>
    <w:rsid w:val="002A1446"/>
    <w:rsid w:val="002E0CC7"/>
    <w:rsid w:val="002E6212"/>
    <w:rsid w:val="002F2022"/>
    <w:rsid w:val="00303162"/>
    <w:rsid w:val="00330794"/>
    <w:rsid w:val="0033448F"/>
    <w:rsid w:val="00350A2C"/>
    <w:rsid w:val="0035373C"/>
    <w:rsid w:val="00357999"/>
    <w:rsid w:val="00361C7A"/>
    <w:rsid w:val="00363323"/>
    <w:rsid w:val="00367EB4"/>
    <w:rsid w:val="00372364"/>
    <w:rsid w:val="00373D0D"/>
    <w:rsid w:val="00377B79"/>
    <w:rsid w:val="00383BAC"/>
    <w:rsid w:val="0039030E"/>
    <w:rsid w:val="00390C90"/>
    <w:rsid w:val="00393E6A"/>
    <w:rsid w:val="003B6D8B"/>
    <w:rsid w:val="003B6E4E"/>
    <w:rsid w:val="003B7DF2"/>
    <w:rsid w:val="003C1E9D"/>
    <w:rsid w:val="003C77BF"/>
    <w:rsid w:val="003D0F1E"/>
    <w:rsid w:val="003D75B3"/>
    <w:rsid w:val="003E191E"/>
    <w:rsid w:val="003E5A85"/>
    <w:rsid w:val="003E6186"/>
    <w:rsid w:val="00412F3E"/>
    <w:rsid w:val="004418EC"/>
    <w:rsid w:val="00442407"/>
    <w:rsid w:val="00451CC8"/>
    <w:rsid w:val="00467998"/>
    <w:rsid w:val="004748EF"/>
    <w:rsid w:val="00482A78"/>
    <w:rsid w:val="00486EC6"/>
    <w:rsid w:val="004B5918"/>
    <w:rsid w:val="004C1B22"/>
    <w:rsid w:val="004D4576"/>
    <w:rsid w:val="004F3D76"/>
    <w:rsid w:val="004F7E75"/>
    <w:rsid w:val="00507975"/>
    <w:rsid w:val="00517269"/>
    <w:rsid w:val="0051729F"/>
    <w:rsid w:val="005276AD"/>
    <w:rsid w:val="00532613"/>
    <w:rsid w:val="0053613A"/>
    <w:rsid w:val="005465C5"/>
    <w:rsid w:val="00550823"/>
    <w:rsid w:val="00551A9D"/>
    <w:rsid w:val="0055403A"/>
    <w:rsid w:val="005663A4"/>
    <w:rsid w:val="00592367"/>
    <w:rsid w:val="005B3137"/>
    <w:rsid w:val="005D2EE1"/>
    <w:rsid w:val="005E389A"/>
    <w:rsid w:val="005F2A03"/>
    <w:rsid w:val="005F3866"/>
    <w:rsid w:val="00604669"/>
    <w:rsid w:val="00633B89"/>
    <w:rsid w:val="006448DA"/>
    <w:rsid w:val="00646538"/>
    <w:rsid w:val="006479AB"/>
    <w:rsid w:val="00671CCD"/>
    <w:rsid w:val="00674874"/>
    <w:rsid w:val="006938A0"/>
    <w:rsid w:val="006A2C27"/>
    <w:rsid w:val="006C7B01"/>
    <w:rsid w:val="006D402E"/>
    <w:rsid w:val="007031BE"/>
    <w:rsid w:val="007063A8"/>
    <w:rsid w:val="00751F1E"/>
    <w:rsid w:val="0075224D"/>
    <w:rsid w:val="007835A8"/>
    <w:rsid w:val="007932A6"/>
    <w:rsid w:val="007B6D55"/>
    <w:rsid w:val="007C50F6"/>
    <w:rsid w:val="007E48CA"/>
    <w:rsid w:val="00813CD2"/>
    <w:rsid w:val="00815E6C"/>
    <w:rsid w:val="0082047B"/>
    <w:rsid w:val="008209C4"/>
    <w:rsid w:val="00825068"/>
    <w:rsid w:val="008308D0"/>
    <w:rsid w:val="0083183C"/>
    <w:rsid w:val="00842A87"/>
    <w:rsid w:val="00842D57"/>
    <w:rsid w:val="00844162"/>
    <w:rsid w:val="0085241B"/>
    <w:rsid w:val="008666EF"/>
    <w:rsid w:val="008731A4"/>
    <w:rsid w:val="008871E5"/>
    <w:rsid w:val="00892DFD"/>
    <w:rsid w:val="008A781E"/>
    <w:rsid w:val="008B70A9"/>
    <w:rsid w:val="008C2A4B"/>
    <w:rsid w:val="008C2F41"/>
    <w:rsid w:val="008D2747"/>
    <w:rsid w:val="008D31EF"/>
    <w:rsid w:val="008D76BD"/>
    <w:rsid w:val="008E25ED"/>
    <w:rsid w:val="00904010"/>
    <w:rsid w:val="00912FB4"/>
    <w:rsid w:val="009226D2"/>
    <w:rsid w:val="009331B2"/>
    <w:rsid w:val="009336FF"/>
    <w:rsid w:val="00941511"/>
    <w:rsid w:val="00945964"/>
    <w:rsid w:val="00954B32"/>
    <w:rsid w:val="00955D12"/>
    <w:rsid w:val="00956ABB"/>
    <w:rsid w:val="009732BB"/>
    <w:rsid w:val="00974305"/>
    <w:rsid w:val="009B324D"/>
    <w:rsid w:val="009B5B62"/>
    <w:rsid w:val="009E62E4"/>
    <w:rsid w:val="009F3E1C"/>
    <w:rsid w:val="009F7439"/>
    <w:rsid w:val="00A0389C"/>
    <w:rsid w:val="00A06794"/>
    <w:rsid w:val="00A0759A"/>
    <w:rsid w:val="00A136BE"/>
    <w:rsid w:val="00A14A95"/>
    <w:rsid w:val="00A175E7"/>
    <w:rsid w:val="00A319DB"/>
    <w:rsid w:val="00A33CAB"/>
    <w:rsid w:val="00A608A4"/>
    <w:rsid w:val="00A771A9"/>
    <w:rsid w:val="00A7767C"/>
    <w:rsid w:val="00A86957"/>
    <w:rsid w:val="00A92403"/>
    <w:rsid w:val="00A93EF2"/>
    <w:rsid w:val="00AA0074"/>
    <w:rsid w:val="00AA3A47"/>
    <w:rsid w:val="00AA4F49"/>
    <w:rsid w:val="00AA5D21"/>
    <w:rsid w:val="00AC203D"/>
    <w:rsid w:val="00AD0F78"/>
    <w:rsid w:val="00AD1564"/>
    <w:rsid w:val="00AD1EBF"/>
    <w:rsid w:val="00AD3408"/>
    <w:rsid w:val="00AD7845"/>
    <w:rsid w:val="00AE5DC3"/>
    <w:rsid w:val="00B1751E"/>
    <w:rsid w:val="00B3010D"/>
    <w:rsid w:val="00B370B1"/>
    <w:rsid w:val="00B3786D"/>
    <w:rsid w:val="00B546A2"/>
    <w:rsid w:val="00B5630F"/>
    <w:rsid w:val="00B952DE"/>
    <w:rsid w:val="00B9543F"/>
    <w:rsid w:val="00BB4712"/>
    <w:rsid w:val="00BB4C26"/>
    <w:rsid w:val="00BC6C84"/>
    <w:rsid w:val="00BC7300"/>
    <w:rsid w:val="00BE1745"/>
    <w:rsid w:val="00BE20EC"/>
    <w:rsid w:val="00C1194F"/>
    <w:rsid w:val="00C21B59"/>
    <w:rsid w:val="00C5199A"/>
    <w:rsid w:val="00C70C7B"/>
    <w:rsid w:val="00C73117"/>
    <w:rsid w:val="00C94C1F"/>
    <w:rsid w:val="00CA0763"/>
    <w:rsid w:val="00CB35C0"/>
    <w:rsid w:val="00CF6F88"/>
    <w:rsid w:val="00D00C89"/>
    <w:rsid w:val="00D02B09"/>
    <w:rsid w:val="00D057D9"/>
    <w:rsid w:val="00D12887"/>
    <w:rsid w:val="00D214A8"/>
    <w:rsid w:val="00D238DC"/>
    <w:rsid w:val="00D33D7F"/>
    <w:rsid w:val="00D41084"/>
    <w:rsid w:val="00D454EE"/>
    <w:rsid w:val="00D50065"/>
    <w:rsid w:val="00D90422"/>
    <w:rsid w:val="00D914BA"/>
    <w:rsid w:val="00DB55C3"/>
    <w:rsid w:val="00DC4622"/>
    <w:rsid w:val="00DE05EB"/>
    <w:rsid w:val="00DE413A"/>
    <w:rsid w:val="00E12614"/>
    <w:rsid w:val="00E13382"/>
    <w:rsid w:val="00E161DF"/>
    <w:rsid w:val="00E17609"/>
    <w:rsid w:val="00E30B00"/>
    <w:rsid w:val="00E33068"/>
    <w:rsid w:val="00E41A63"/>
    <w:rsid w:val="00E4349E"/>
    <w:rsid w:val="00E5686C"/>
    <w:rsid w:val="00E73377"/>
    <w:rsid w:val="00E82989"/>
    <w:rsid w:val="00E95BA5"/>
    <w:rsid w:val="00EA462E"/>
    <w:rsid w:val="00EC42BC"/>
    <w:rsid w:val="00EE527C"/>
    <w:rsid w:val="00EF6179"/>
    <w:rsid w:val="00F05102"/>
    <w:rsid w:val="00F1549A"/>
    <w:rsid w:val="00F315B0"/>
    <w:rsid w:val="00F47D74"/>
    <w:rsid w:val="00F756DC"/>
    <w:rsid w:val="00FB1187"/>
    <w:rsid w:val="00FB40CB"/>
    <w:rsid w:val="00FC6C41"/>
    <w:rsid w:val="00FD2485"/>
    <w:rsid w:val="00FD3D8F"/>
    <w:rsid w:val="00FD54CC"/>
    <w:rsid w:val="00FE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head">
    <w:name w:val="Title-head"/>
    <w:basedOn w:val="a"/>
    <w:next w:val="a"/>
    <w:rsid w:val="009336FF"/>
    <w:pPr>
      <w:pBdr>
        <w:bottom w:val="single" w:sz="4" w:space="1" w:color="auto"/>
      </w:pBdr>
      <w:tabs>
        <w:tab w:val="left" w:pos="567"/>
      </w:tabs>
      <w:spacing w:before="120" w:after="120"/>
      <w:jc w:val="center"/>
    </w:pPr>
    <w:rPr>
      <w:b/>
      <w:bCs/>
      <w:sz w:val="28"/>
      <w:szCs w:val="28"/>
      <w:lang w:val="ru-RU" w:eastAsia="bg-BG"/>
    </w:rPr>
  </w:style>
  <w:style w:type="paragraph" w:styleId="a3">
    <w:name w:val="footer"/>
    <w:basedOn w:val="a"/>
    <w:link w:val="a4"/>
    <w:rsid w:val="009336FF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9336F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336FF"/>
  </w:style>
  <w:style w:type="paragraph" w:styleId="a6">
    <w:name w:val="List Paragraph"/>
    <w:aliases w:val="ПАРАГРАФ"/>
    <w:basedOn w:val="a"/>
    <w:link w:val="a7"/>
    <w:uiPriority w:val="34"/>
    <w:qFormat/>
    <w:rsid w:val="002972A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D1564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AD156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D1564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AD1564"/>
    <w:rPr>
      <w:rFonts w:ascii="Tahoma" w:eastAsia="Times New Roman" w:hAnsi="Tahoma" w:cs="Tahoma"/>
      <w:sz w:val="16"/>
      <w:szCs w:val="16"/>
    </w:rPr>
  </w:style>
  <w:style w:type="character" w:customStyle="1" w:styleId="a7">
    <w:name w:val="Списък на абзаци Знак"/>
    <w:aliases w:val="ПАРАГРАФ Знак"/>
    <w:link w:val="a6"/>
    <w:rsid w:val="003C1E9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d"/>
    <w:uiPriority w:val="99"/>
    <w:rsid w:val="003C1E9D"/>
    <w:rPr>
      <w:sz w:val="20"/>
      <w:szCs w:val="20"/>
      <w:lang w:val="en-GB"/>
    </w:rPr>
  </w:style>
  <w:style w:type="character" w:customStyle="1" w:styleId="ad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c"/>
    <w:uiPriority w:val="99"/>
    <w:rsid w:val="003C1E9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footnote reference"/>
    <w:aliases w:val="Footnote symbol"/>
    <w:uiPriority w:val="99"/>
    <w:rsid w:val="003C1E9D"/>
    <w:rPr>
      <w:rFonts w:cs="Times New Roman"/>
      <w:vertAlign w:val="superscript"/>
    </w:rPr>
  </w:style>
  <w:style w:type="paragraph" w:customStyle="1" w:styleId="11">
    <w:name w:val="Заглавие #11"/>
    <w:rsid w:val="00AE5DC3"/>
    <w:pPr>
      <w:shd w:val="clear" w:color="auto" w:fill="FFFFFF"/>
      <w:spacing w:before="1380" w:after="1020" w:line="82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u w:color="000000"/>
      <w:lang w:eastAsia="bg-BG"/>
    </w:rPr>
  </w:style>
  <w:style w:type="character" w:styleId="af">
    <w:name w:val="Hyperlink"/>
    <w:basedOn w:val="a0"/>
    <w:uiPriority w:val="99"/>
    <w:unhideWhenUsed/>
    <w:rsid w:val="004679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head">
    <w:name w:val="Title-head"/>
    <w:basedOn w:val="a"/>
    <w:next w:val="a"/>
    <w:rsid w:val="009336FF"/>
    <w:pPr>
      <w:pBdr>
        <w:bottom w:val="single" w:sz="4" w:space="1" w:color="auto"/>
      </w:pBdr>
      <w:tabs>
        <w:tab w:val="left" w:pos="567"/>
      </w:tabs>
      <w:spacing w:before="120" w:after="120"/>
      <w:jc w:val="center"/>
    </w:pPr>
    <w:rPr>
      <w:b/>
      <w:bCs/>
      <w:sz w:val="28"/>
      <w:szCs w:val="28"/>
      <w:lang w:val="ru-RU" w:eastAsia="bg-BG"/>
    </w:rPr>
  </w:style>
  <w:style w:type="paragraph" w:styleId="a3">
    <w:name w:val="footer"/>
    <w:basedOn w:val="a"/>
    <w:link w:val="a4"/>
    <w:rsid w:val="009336FF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9336F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336FF"/>
  </w:style>
  <w:style w:type="paragraph" w:styleId="a6">
    <w:name w:val="List Paragraph"/>
    <w:aliases w:val="ПАРАГРАФ"/>
    <w:basedOn w:val="a"/>
    <w:link w:val="a7"/>
    <w:uiPriority w:val="34"/>
    <w:qFormat/>
    <w:rsid w:val="002972A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D1564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AD156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D1564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AD1564"/>
    <w:rPr>
      <w:rFonts w:ascii="Tahoma" w:eastAsia="Times New Roman" w:hAnsi="Tahoma" w:cs="Tahoma"/>
      <w:sz w:val="16"/>
      <w:szCs w:val="16"/>
    </w:rPr>
  </w:style>
  <w:style w:type="character" w:customStyle="1" w:styleId="a7">
    <w:name w:val="Списък на абзаци Знак"/>
    <w:aliases w:val="ПАРАГРАФ Знак"/>
    <w:link w:val="a6"/>
    <w:rsid w:val="003C1E9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d"/>
    <w:uiPriority w:val="99"/>
    <w:rsid w:val="003C1E9D"/>
    <w:rPr>
      <w:sz w:val="20"/>
      <w:szCs w:val="20"/>
      <w:lang w:val="en-GB"/>
    </w:rPr>
  </w:style>
  <w:style w:type="character" w:customStyle="1" w:styleId="ad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c"/>
    <w:uiPriority w:val="99"/>
    <w:rsid w:val="003C1E9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footnote reference"/>
    <w:aliases w:val="Footnote symbol"/>
    <w:uiPriority w:val="99"/>
    <w:rsid w:val="003C1E9D"/>
    <w:rPr>
      <w:rFonts w:cs="Times New Roman"/>
      <w:vertAlign w:val="superscript"/>
    </w:rPr>
  </w:style>
  <w:style w:type="paragraph" w:customStyle="1" w:styleId="11">
    <w:name w:val="Заглавие #11"/>
    <w:rsid w:val="00AE5DC3"/>
    <w:pPr>
      <w:shd w:val="clear" w:color="auto" w:fill="FFFFFF"/>
      <w:spacing w:before="1380" w:after="1020" w:line="82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u w:color="000000"/>
      <w:lang w:eastAsia="bg-BG"/>
    </w:rPr>
  </w:style>
  <w:style w:type="character" w:styleId="af">
    <w:name w:val="Hyperlink"/>
    <w:basedOn w:val="a0"/>
    <w:uiPriority w:val="99"/>
    <w:unhideWhenUsed/>
    <w:rsid w:val="004679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6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25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6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46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2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83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755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175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02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96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60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23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6.ciela.net/Document/LinkToDocumentReference?fromDocumentId=2136735703&amp;dbId=0&amp;refId=27178247" TargetMode="External"/><Relationship Id="rId18" Type="http://schemas.openxmlformats.org/officeDocument/2006/relationships/hyperlink" Target="https://web6.ciela.net/Document/LinkToDocumentReference?fromDocumentId=2136735703&amp;dbId=0&amp;refId=19273430" TargetMode="External"/><Relationship Id="rId26" Type="http://schemas.openxmlformats.org/officeDocument/2006/relationships/hyperlink" Target="https://web6.ciela.net/Document/LinkToDocumentReference?fromDocumentId=2136735703&amp;dbId=0&amp;refId=27035064" TargetMode="External"/><Relationship Id="rId21" Type="http://schemas.openxmlformats.org/officeDocument/2006/relationships/hyperlink" Target="https://web6.ciela.net/Document/LinkToDocumentReference?fromDocumentId=2136735703&amp;dbId=0&amp;refId=27035059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eb6.ciela.net/Document/LinkToDocumentReference?fromDocumentId=2136735703&amp;dbId=0&amp;refId=19273420" TargetMode="External"/><Relationship Id="rId17" Type="http://schemas.openxmlformats.org/officeDocument/2006/relationships/hyperlink" Target="https://web6.ciela.net/Document/LinkToDocumentReference?fromDocumentId=2136735703&amp;dbId=0&amp;refId=19273429" TargetMode="External"/><Relationship Id="rId25" Type="http://schemas.openxmlformats.org/officeDocument/2006/relationships/hyperlink" Target="https://web6.ciela.net/Document/LinkToDocumentReference?fromDocumentId=2136735703&amp;dbId=0&amp;refId=27035063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eb6.ciela.net/Document/LinkToDocumentReference?fromDocumentId=2136735703&amp;dbId=0&amp;refId=27178345" TargetMode="External"/><Relationship Id="rId20" Type="http://schemas.openxmlformats.org/officeDocument/2006/relationships/hyperlink" Target="https://web6.ciela.net/Document/LinkToDocumentReference?fromDocumentId=2136735703&amp;dbId=0&amp;refId=27035058" TargetMode="External"/><Relationship Id="rId29" Type="http://schemas.openxmlformats.org/officeDocument/2006/relationships/hyperlink" Target="apis://Base=NARH&amp;DocCode=2016&amp;Type=2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6.ciela.net/Document/LinkToDocumentReference?fromDocumentId=2136735703&amp;dbId=0&amp;refId=19273419" TargetMode="External"/><Relationship Id="rId24" Type="http://schemas.openxmlformats.org/officeDocument/2006/relationships/hyperlink" Target="https://web6.ciela.net/Document/LinkToDocumentReference?fromDocumentId=2136735703&amp;dbId=0&amp;refId=27035062" TargetMode="External"/><Relationship Id="rId32" Type="http://schemas.openxmlformats.org/officeDocument/2006/relationships/hyperlink" Target="apis://Base=NARH&amp;DocCode=40001&amp;Type=201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eb6.ciela.net/Document/LinkToDocumentReference?fromDocumentId=2136735703&amp;dbId=0&amp;refId=27178330" TargetMode="External"/><Relationship Id="rId23" Type="http://schemas.openxmlformats.org/officeDocument/2006/relationships/hyperlink" Target="https://web6.ciela.net/Document/LinkToDocumentReference?fromDocumentId=2136735703&amp;dbId=0&amp;refId=27035061" TargetMode="External"/><Relationship Id="rId28" Type="http://schemas.openxmlformats.org/officeDocument/2006/relationships/hyperlink" Target="https://web6.ciela.net/Document/LinkToDocumentReference?fromDocumentId=2136735703&amp;dbId=0&amp;refId=2708284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eb6.ciela.net/Document/LinkToDocumentReference?fromDocumentId=2136735703&amp;dbId=0&amp;refId=27178243" TargetMode="External"/><Relationship Id="rId19" Type="http://schemas.openxmlformats.org/officeDocument/2006/relationships/hyperlink" Target="https://web6.ciela.net/Document/LinkToDocumentReference?fromDocumentId=2136735703&amp;dbId=0&amp;refId=27178357" TargetMode="External"/><Relationship Id="rId31" Type="http://schemas.openxmlformats.org/officeDocument/2006/relationships/hyperlink" Target="apis://Base=NARH&amp;DocCode=40980&amp;Type=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6.ciela.net/Document/LinkToDocumentReference?fromDocumentId=2136735703&amp;dbId=0&amp;refId=19273416" TargetMode="External"/><Relationship Id="rId14" Type="http://schemas.openxmlformats.org/officeDocument/2006/relationships/hyperlink" Target="https://web6.ciela.net/Document/LinkToDocumentReference?fromDocumentId=2136735703&amp;dbId=0&amp;refId=27178278" TargetMode="External"/><Relationship Id="rId22" Type="http://schemas.openxmlformats.org/officeDocument/2006/relationships/hyperlink" Target="https://web6.ciela.net/Document/LinkToDocumentReference?fromDocumentId=2136735703&amp;dbId=0&amp;refId=27035060" TargetMode="External"/><Relationship Id="rId27" Type="http://schemas.openxmlformats.org/officeDocument/2006/relationships/hyperlink" Target="https://web6.ciela.net/Document/LinkToDocumentReference?fromDocumentId=2136735703&amp;dbId=0&amp;refId=27036880" TargetMode="External"/><Relationship Id="rId30" Type="http://schemas.openxmlformats.org/officeDocument/2006/relationships/hyperlink" Target="apis://Base=NARH&amp;DocCode=4378&amp;Type=201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F732E-DCDB-43CA-BC3D-E9B18457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2131</Words>
  <Characters>12147</Characters>
  <Application>Microsoft Office Word</Application>
  <DocSecurity>0</DocSecurity>
  <Lines>101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Veselina Dimtirova</dc:creator>
  <cp:lastModifiedBy>Petya Dragneva</cp:lastModifiedBy>
  <cp:revision>4</cp:revision>
  <cp:lastPrinted>2019-03-22T12:00:00Z</cp:lastPrinted>
  <dcterms:created xsi:type="dcterms:W3CDTF">2019-03-25T14:17:00Z</dcterms:created>
  <dcterms:modified xsi:type="dcterms:W3CDTF">2019-03-26T07:08:00Z</dcterms:modified>
</cp:coreProperties>
</file>